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CFAE" w14:textId="5B2394DF" w:rsidR="00F82B79" w:rsidRPr="00B27599" w:rsidRDefault="00F82B79" w:rsidP="005D3689">
      <w:pPr>
        <w:tabs>
          <w:tab w:val="left" w:pos="1276"/>
          <w:tab w:val="left" w:pos="1843"/>
        </w:tabs>
        <w:spacing w:before="120" w:after="120" w:line="240" w:lineRule="auto"/>
        <w:jc w:val="both"/>
        <w:rPr>
          <w:rFonts w:ascii="Calibri" w:hAnsi="Calibri" w:cs="Calibri"/>
          <w:b/>
          <w:sz w:val="24"/>
          <w:szCs w:val="24"/>
        </w:rPr>
      </w:pPr>
      <w:r w:rsidRPr="00B27599">
        <w:rPr>
          <w:rFonts w:ascii="Calibri" w:hAnsi="Calibri" w:cs="Calibri"/>
          <w:b/>
          <w:sz w:val="24"/>
          <w:szCs w:val="24"/>
        </w:rPr>
        <w:t xml:space="preserve">Further terms </w:t>
      </w:r>
      <w:r w:rsidR="005D3689" w:rsidRPr="00B27599">
        <w:rPr>
          <w:rFonts w:ascii="Calibri" w:hAnsi="Calibri" w:cs="Calibri"/>
          <w:b/>
          <w:sz w:val="24"/>
          <w:szCs w:val="24"/>
        </w:rPr>
        <w:t xml:space="preserve">for properties potentially </w:t>
      </w:r>
      <w:r w:rsidR="005D3689" w:rsidRPr="00BB4035">
        <w:rPr>
          <w:rFonts w:ascii="Calibri" w:hAnsi="Calibri" w:cs="Calibri"/>
          <w:b/>
          <w:sz w:val="24"/>
          <w:szCs w:val="24"/>
        </w:rPr>
        <w:t xml:space="preserve">affected by </w:t>
      </w:r>
      <w:r w:rsidR="00C36D5C" w:rsidRPr="00BB4035">
        <w:rPr>
          <w:rFonts w:ascii="Calibri" w:hAnsi="Calibri" w:cs="Calibri"/>
          <w:b/>
          <w:sz w:val="24"/>
          <w:szCs w:val="24"/>
        </w:rPr>
        <w:t>severe weather events</w:t>
      </w:r>
    </w:p>
    <w:p w14:paraId="0B1804A2" w14:textId="49869D85" w:rsidR="00ED21D6" w:rsidRPr="00FB0391" w:rsidRDefault="005D3689" w:rsidP="00BE373C">
      <w:pPr>
        <w:tabs>
          <w:tab w:val="left" w:pos="1276"/>
          <w:tab w:val="left" w:pos="1843"/>
        </w:tabs>
        <w:spacing w:before="120" w:after="120" w:line="240" w:lineRule="auto"/>
        <w:ind w:left="709" w:hanging="709"/>
        <w:jc w:val="both"/>
        <w:rPr>
          <w:rFonts w:ascii="Calibri" w:hAnsi="Calibri" w:cs="Calibri"/>
          <w:b/>
        </w:rPr>
      </w:pPr>
      <w:r w:rsidRPr="00FB0391">
        <w:rPr>
          <w:rFonts w:ascii="Calibri" w:hAnsi="Calibri" w:cs="Calibri"/>
          <w:b/>
        </w:rPr>
        <w:t>21</w:t>
      </w:r>
      <w:r w:rsidR="00ED21D6" w:rsidRPr="00FB0391">
        <w:rPr>
          <w:rFonts w:ascii="Calibri" w:hAnsi="Calibri" w:cs="Calibri"/>
          <w:b/>
        </w:rPr>
        <w:t>.</w:t>
      </w:r>
      <w:r w:rsidR="00ED21D6" w:rsidRPr="00FB0391">
        <w:rPr>
          <w:rFonts w:ascii="Calibri" w:hAnsi="Calibri" w:cs="Calibri"/>
          <w:b/>
        </w:rPr>
        <w:tab/>
        <w:t>Condition</w:t>
      </w:r>
      <w:r w:rsidR="00CE0FD4" w:rsidRPr="00FB0391">
        <w:rPr>
          <w:rFonts w:ascii="Calibri" w:hAnsi="Calibri" w:cs="Calibri"/>
          <w:b/>
        </w:rPr>
        <w:t xml:space="preserve"> – Purchaser Approval of Event Information</w:t>
      </w:r>
    </w:p>
    <w:p w14:paraId="61419919" w14:textId="77777777" w:rsidR="005D3689" w:rsidRPr="00FB0391" w:rsidRDefault="005D3689" w:rsidP="005D3689">
      <w:pPr>
        <w:pStyle w:val="BodyText"/>
        <w:numPr>
          <w:ilvl w:val="0"/>
          <w:numId w:val="0"/>
        </w:numPr>
        <w:tabs>
          <w:tab w:val="left" w:pos="720"/>
        </w:tabs>
        <w:ind w:left="720" w:hanging="720"/>
        <w:rPr>
          <w:rFonts w:ascii="Calibri" w:hAnsi="Calibri" w:cs="Calibri"/>
          <w:bCs/>
          <w:sz w:val="22"/>
          <w:szCs w:val="22"/>
        </w:rPr>
      </w:pPr>
      <w:r w:rsidRPr="00FB0391">
        <w:rPr>
          <w:rFonts w:ascii="Calibri" w:hAnsi="Calibri" w:cs="Calibri"/>
          <w:bCs/>
          <w:sz w:val="22"/>
          <w:szCs w:val="22"/>
        </w:rPr>
        <w:t>21.1</w:t>
      </w:r>
      <w:r w:rsidRPr="00FB0391">
        <w:rPr>
          <w:rFonts w:ascii="Calibri" w:hAnsi="Calibri" w:cs="Calibri"/>
          <w:bCs/>
          <w:sz w:val="22"/>
          <w:szCs w:val="22"/>
        </w:rPr>
        <w:tab/>
        <w:t>The Property is an area where it may have been affected by the Auckland Floods (January 2023) and/or Cyclone Gabrielle (February 2023) (separately, and together, "</w:t>
      </w:r>
      <w:r w:rsidRPr="00FB0391">
        <w:rPr>
          <w:rFonts w:ascii="Calibri" w:hAnsi="Calibri" w:cs="Calibri"/>
          <w:b/>
          <w:sz w:val="22"/>
          <w:szCs w:val="22"/>
        </w:rPr>
        <w:t>Events</w:t>
      </w:r>
      <w:r w:rsidRPr="00FB0391">
        <w:rPr>
          <w:rFonts w:ascii="Calibri" w:hAnsi="Calibri" w:cs="Calibri"/>
          <w:bCs/>
          <w:sz w:val="22"/>
          <w:szCs w:val="22"/>
        </w:rPr>
        <w:t>").</w:t>
      </w:r>
    </w:p>
    <w:p w14:paraId="5011EBF5" w14:textId="70D3EFCC" w:rsidR="00B62B45" w:rsidRPr="00FB0391" w:rsidRDefault="005D3689" w:rsidP="005D3689">
      <w:pPr>
        <w:pStyle w:val="BodyText"/>
        <w:numPr>
          <w:ilvl w:val="0"/>
          <w:numId w:val="0"/>
        </w:numPr>
        <w:tabs>
          <w:tab w:val="left" w:pos="720"/>
        </w:tabs>
        <w:ind w:left="720" w:hanging="720"/>
        <w:rPr>
          <w:rFonts w:ascii="Calibri" w:hAnsi="Calibri" w:cs="Calibri"/>
          <w:sz w:val="22"/>
          <w:szCs w:val="22"/>
        </w:rPr>
      </w:pPr>
      <w:r w:rsidRPr="00FB0391">
        <w:rPr>
          <w:rFonts w:ascii="Calibri" w:hAnsi="Calibri" w:cs="Calibri"/>
          <w:bCs/>
          <w:sz w:val="22"/>
          <w:szCs w:val="22"/>
        </w:rPr>
        <w:t>21.2</w:t>
      </w:r>
      <w:r w:rsidRPr="00FB0391">
        <w:rPr>
          <w:rFonts w:ascii="Calibri" w:hAnsi="Calibri" w:cs="Calibri"/>
          <w:bCs/>
          <w:sz w:val="22"/>
          <w:szCs w:val="22"/>
        </w:rPr>
        <w:tab/>
      </w:r>
      <w:r w:rsidRPr="00FB0391">
        <w:rPr>
          <w:rFonts w:ascii="Calibri" w:hAnsi="Calibri" w:cs="Calibri"/>
          <w:sz w:val="22"/>
          <w:szCs w:val="22"/>
        </w:rPr>
        <w:t xml:space="preserve">Within [5] Working Days after the date of this Agreement, the Vendor must provide to the Purchaser any damage inspection reports, </w:t>
      </w:r>
      <w:r w:rsidR="00B62B45" w:rsidRPr="00FB0391">
        <w:rPr>
          <w:rFonts w:ascii="Calibri" w:hAnsi="Calibri" w:cs="Calibri"/>
          <w:sz w:val="22"/>
          <w:szCs w:val="22"/>
        </w:rPr>
        <w:t xml:space="preserve">scopes of proposed repairs, </w:t>
      </w:r>
      <w:r w:rsidRPr="00FB0391">
        <w:rPr>
          <w:rFonts w:ascii="Calibri" w:hAnsi="Calibri" w:cs="Calibri"/>
          <w:sz w:val="22"/>
          <w:szCs w:val="22"/>
        </w:rPr>
        <w:t>EQC or private insurance claims</w:t>
      </w:r>
      <w:r w:rsidR="00B62B45" w:rsidRPr="00FB0391">
        <w:rPr>
          <w:rFonts w:ascii="Calibri" w:hAnsi="Calibri" w:cs="Calibri"/>
          <w:sz w:val="22"/>
          <w:szCs w:val="22"/>
        </w:rPr>
        <w:t xml:space="preserve"> and associated correspondence, details and evidence of repairs undertaken, and any other documentation</w:t>
      </w:r>
      <w:r w:rsidR="00340BD7">
        <w:rPr>
          <w:rFonts w:ascii="Calibri" w:hAnsi="Calibri" w:cs="Calibri"/>
          <w:sz w:val="22"/>
          <w:szCs w:val="22"/>
        </w:rPr>
        <w:t xml:space="preserve"> or information</w:t>
      </w:r>
      <w:r w:rsidR="00B62B45" w:rsidRPr="00FB0391">
        <w:rPr>
          <w:rFonts w:ascii="Calibri" w:hAnsi="Calibri" w:cs="Calibri"/>
          <w:sz w:val="22"/>
          <w:szCs w:val="22"/>
        </w:rPr>
        <w:t xml:space="preserve">, which </w:t>
      </w:r>
      <w:r w:rsidR="00CE0FD4" w:rsidRPr="00FB0391">
        <w:rPr>
          <w:rFonts w:ascii="Calibri" w:hAnsi="Calibri" w:cs="Calibri"/>
          <w:sz w:val="22"/>
          <w:szCs w:val="22"/>
        </w:rPr>
        <w:t>(</w:t>
      </w:r>
      <w:r w:rsidR="00B62B45" w:rsidRPr="00FB0391">
        <w:rPr>
          <w:rFonts w:ascii="Calibri" w:hAnsi="Calibri" w:cs="Calibri"/>
          <w:sz w:val="22"/>
          <w:szCs w:val="22"/>
        </w:rPr>
        <w:t>in all cases</w:t>
      </w:r>
      <w:r w:rsidR="00CE0FD4" w:rsidRPr="00FB0391">
        <w:rPr>
          <w:rFonts w:ascii="Calibri" w:hAnsi="Calibri" w:cs="Calibri"/>
          <w:sz w:val="22"/>
          <w:szCs w:val="22"/>
        </w:rPr>
        <w:t>)</w:t>
      </w:r>
      <w:r w:rsidR="00B62B45" w:rsidRPr="00FB0391">
        <w:rPr>
          <w:rFonts w:ascii="Calibri" w:hAnsi="Calibri" w:cs="Calibri"/>
          <w:sz w:val="22"/>
          <w:szCs w:val="22"/>
        </w:rPr>
        <w:t>:</w:t>
      </w:r>
    </w:p>
    <w:p w14:paraId="1D8ED407" w14:textId="71A229A1" w:rsidR="00B62B45" w:rsidRPr="00FB0391" w:rsidRDefault="00B62B45" w:rsidP="005D3689">
      <w:pPr>
        <w:pStyle w:val="BodyText"/>
        <w:numPr>
          <w:ilvl w:val="0"/>
          <w:numId w:val="0"/>
        </w:numPr>
        <w:tabs>
          <w:tab w:val="left" w:pos="720"/>
        </w:tabs>
        <w:ind w:left="720" w:hanging="720"/>
        <w:rPr>
          <w:rFonts w:ascii="Calibri" w:hAnsi="Calibri" w:cs="Calibri"/>
          <w:sz w:val="22"/>
          <w:szCs w:val="22"/>
        </w:rPr>
      </w:pPr>
      <w:r w:rsidRPr="00FB0391">
        <w:rPr>
          <w:rFonts w:ascii="Calibri" w:hAnsi="Calibri" w:cs="Calibri"/>
          <w:sz w:val="22"/>
          <w:szCs w:val="22"/>
        </w:rPr>
        <w:tab/>
        <w:t>(a)</w:t>
      </w:r>
      <w:r w:rsidRPr="00FB0391">
        <w:rPr>
          <w:rFonts w:ascii="Calibri" w:hAnsi="Calibri" w:cs="Calibri"/>
          <w:sz w:val="22"/>
          <w:szCs w:val="22"/>
        </w:rPr>
        <w:tab/>
        <w:t>relates to both the Property and the Events; and</w:t>
      </w:r>
    </w:p>
    <w:p w14:paraId="2FED01C2" w14:textId="7BADEA9E" w:rsidR="00B62B45" w:rsidRPr="00FB0391" w:rsidRDefault="00B62B45" w:rsidP="005D3689">
      <w:pPr>
        <w:pStyle w:val="BodyText"/>
        <w:numPr>
          <w:ilvl w:val="0"/>
          <w:numId w:val="0"/>
        </w:numPr>
        <w:tabs>
          <w:tab w:val="left" w:pos="720"/>
        </w:tabs>
        <w:ind w:left="720" w:hanging="720"/>
        <w:rPr>
          <w:rFonts w:ascii="Calibri" w:hAnsi="Calibri" w:cs="Calibri"/>
          <w:sz w:val="22"/>
          <w:szCs w:val="22"/>
        </w:rPr>
      </w:pPr>
      <w:r w:rsidRPr="00FB0391">
        <w:rPr>
          <w:rFonts w:ascii="Calibri" w:hAnsi="Calibri" w:cs="Calibri"/>
          <w:sz w:val="22"/>
          <w:szCs w:val="22"/>
        </w:rPr>
        <w:tab/>
        <w:t>(b)</w:t>
      </w:r>
      <w:r w:rsidRPr="00FB0391">
        <w:rPr>
          <w:rFonts w:ascii="Calibri" w:hAnsi="Calibri" w:cs="Calibri"/>
          <w:sz w:val="22"/>
          <w:szCs w:val="22"/>
        </w:rPr>
        <w:tab/>
        <w:t xml:space="preserve">is </w:t>
      </w:r>
      <w:r w:rsidR="005D3689" w:rsidRPr="00FB0391">
        <w:rPr>
          <w:rFonts w:ascii="Calibri" w:hAnsi="Calibri" w:cs="Calibri"/>
          <w:sz w:val="22"/>
          <w:szCs w:val="22"/>
        </w:rPr>
        <w:t>in the possession</w:t>
      </w:r>
      <w:r w:rsidR="00340BD7">
        <w:rPr>
          <w:rFonts w:ascii="Calibri" w:hAnsi="Calibri" w:cs="Calibri"/>
          <w:sz w:val="22"/>
          <w:szCs w:val="22"/>
        </w:rPr>
        <w:t>,</w:t>
      </w:r>
      <w:r w:rsidR="005D3689" w:rsidRPr="00FB0391">
        <w:rPr>
          <w:rFonts w:ascii="Calibri" w:hAnsi="Calibri" w:cs="Calibri"/>
          <w:sz w:val="22"/>
          <w:szCs w:val="22"/>
        </w:rPr>
        <w:t xml:space="preserve"> control </w:t>
      </w:r>
      <w:r w:rsidR="00340BD7">
        <w:rPr>
          <w:rFonts w:ascii="Calibri" w:hAnsi="Calibri" w:cs="Calibri"/>
          <w:sz w:val="22"/>
          <w:szCs w:val="22"/>
        </w:rPr>
        <w:t xml:space="preserve">or knowledge </w:t>
      </w:r>
      <w:r w:rsidR="005D3689" w:rsidRPr="00FB0391">
        <w:rPr>
          <w:rFonts w:ascii="Calibri" w:hAnsi="Calibri" w:cs="Calibri"/>
          <w:sz w:val="22"/>
          <w:szCs w:val="22"/>
        </w:rPr>
        <w:t>of the Vendor</w:t>
      </w:r>
      <w:r w:rsidRPr="00FB0391">
        <w:rPr>
          <w:rFonts w:ascii="Calibri" w:hAnsi="Calibri" w:cs="Calibri"/>
          <w:sz w:val="22"/>
          <w:szCs w:val="22"/>
        </w:rPr>
        <w:t>;</w:t>
      </w:r>
    </w:p>
    <w:p w14:paraId="4DD261F8" w14:textId="0B3D66E7" w:rsidR="005D3689" w:rsidRPr="00FB0391" w:rsidRDefault="00B62B45" w:rsidP="005D3689">
      <w:pPr>
        <w:pStyle w:val="BodyText"/>
        <w:numPr>
          <w:ilvl w:val="0"/>
          <w:numId w:val="0"/>
        </w:numPr>
        <w:tabs>
          <w:tab w:val="left" w:pos="720"/>
        </w:tabs>
        <w:ind w:left="720" w:hanging="720"/>
        <w:rPr>
          <w:rFonts w:ascii="Calibri" w:hAnsi="Calibri" w:cs="Calibri"/>
          <w:bCs/>
          <w:sz w:val="22"/>
          <w:szCs w:val="22"/>
        </w:rPr>
      </w:pPr>
      <w:r w:rsidRPr="00FB0391">
        <w:rPr>
          <w:rFonts w:ascii="Calibri" w:hAnsi="Calibri" w:cs="Calibri"/>
          <w:sz w:val="22"/>
          <w:szCs w:val="22"/>
        </w:rPr>
        <w:tab/>
      </w:r>
      <w:r w:rsidR="005D3689" w:rsidRPr="00FB0391">
        <w:rPr>
          <w:rFonts w:ascii="Calibri" w:hAnsi="Calibri" w:cs="Calibri"/>
          <w:sz w:val="22"/>
          <w:szCs w:val="22"/>
        </w:rPr>
        <w:t xml:space="preserve">which have not already been made available </w:t>
      </w:r>
      <w:r w:rsidRPr="00FB0391">
        <w:rPr>
          <w:rFonts w:ascii="Calibri" w:hAnsi="Calibri" w:cs="Calibri"/>
          <w:sz w:val="22"/>
          <w:szCs w:val="22"/>
        </w:rPr>
        <w:t xml:space="preserve">to the Purchaser before the date of this Agreement.  </w:t>
      </w:r>
      <w:r w:rsidR="005D3689" w:rsidRPr="00FB0391">
        <w:rPr>
          <w:rFonts w:ascii="Calibri" w:hAnsi="Calibri" w:cs="Calibri"/>
          <w:sz w:val="22"/>
          <w:szCs w:val="22"/>
        </w:rPr>
        <w:t xml:space="preserve">The Vendor in providing any </w:t>
      </w:r>
      <w:r w:rsidR="008B1327" w:rsidRPr="00FB0391">
        <w:rPr>
          <w:rFonts w:ascii="Calibri" w:hAnsi="Calibri" w:cs="Calibri"/>
          <w:sz w:val="22"/>
          <w:szCs w:val="22"/>
        </w:rPr>
        <w:t xml:space="preserve">documents prepared by third parties </w:t>
      </w:r>
      <w:r w:rsidR="005D3689" w:rsidRPr="00FB0391">
        <w:rPr>
          <w:rFonts w:ascii="Calibri" w:hAnsi="Calibri" w:cs="Calibri"/>
          <w:sz w:val="22"/>
          <w:szCs w:val="22"/>
        </w:rPr>
        <w:t xml:space="preserve">does not warrant the completeness or accuracy of the contents of </w:t>
      </w:r>
      <w:r w:rsidR="008B1327" w:rsidRPr="00FB0391">
        <w:rPr>
          <w:rFonts w:ascii="Calibri" w:hAnsi="Calibri" w:cs="Calibri"/>
          <w:sz w:val="22"/>
          <w:szCs w:val="22"/>
        </w:rPr>
        <w:t>those documents</w:t>
      </w:r>
      <w:r w:rsidR="005D3689" w:rsidRPr="00FB0391">
        <w:rPr>
          <w:rFonts w:ascii="Calibri" w:hAnsi="Calibri" w:cs="Calibri"/>
          <w:sz w:val="22"/>
          <w:szCs w:val="22"/>
        </w:rPr>
        <w:t xml:space="preserve">.  </w:t>
      </w:r>
    </w:p>
    <w:p w14:paraId="4967F4E1" w14:textId="2DC11BAE" w:rsidR="002D5265" w:rsidRPr="00FB0391" w:rsidRDefault="008B1327" w:rsidP="008B1327">
      <w:pPr>
        <w:pStyle w:val="BodyText"/>
        <w:numPr>
          <w:ilvl w:val="0"/>
          <w:numId w:val="0"/>
        </w:numPr>
        <w:tabs>
          <w:tab w:val="left" w:pos="720"/>
        </w:tabs>
        <w:ind w:left="720" w:hanging="720"/>
        <w:rPr>
          <w:rFonts w:ascii="Calibri" w:hAnsi="Calibri" w:cs="Calibri"/>
          <w:iCs/>
          <w:sz w:val="22"/>
          <w:szCs w:val="22"/>
          <w:lang w:val="en-GB" w:eastAsia="en-GB"/>
        </w:rPr>
      </w:pPr>
      <w:r w:rsidRPr="00FB0391">
        <w:rPr>
          <w:rFonts w:ascii="Calibri" w:hAnsi="Calibri" w:cs="Calibri"/>
          <w:iCs/>
          <w:sz w:val="22"/>
          <w:szCs w:val="22"/>
          <w:lang w:val="en-GB" w:eastAsia="en-GB"/>
        </w:rPr>
        <w:t>21.3</w:t>
      </w:r>
      <w:r w:rsidRPr="00FB0391">
        <w:rPr>
          <w:rFonts w:ascii="Calibri" w:hAnsi="Calibri" w:cs="Calibri"/>
          <w:iCs/>
          <w:sz w:val="22"/>
          <w:szCs w:val="22"/>
          <w:lang w:val="en-GB" w:eastAsia="en-GB"/>
        </w:rPr>
        <w:tab/>
        <w:t xml:space="preserve">The Vendor must respond </w:t>
      </w:r>
      <w:r w:rsidR="002D5265" w:rsidRPr="00FB0391">
        <w:rPr>
          <w:rFonts w:ascii="Calibri" w:hAnsi="Calibri" w:cs="Calibri"/>
          <w:iCs/>
          <w:sz w:val="22"/>
          <w:szCs w:val="22"/>
          <w:lang w:val="en-GB" w:eastAsia="en-GB"/>
        </w:rPr>
        <w:t xml:space="preserve">promptly </w:t>
      </w:r>
      <w:r w:rsidRPr="00FB0391">
        <w:rPr>
          <w:rFonts w:ascii="Calibri" w:hAnsi="Calibri" w:cs="Calibri"/>
          <w:iCs/>
          <w:sz w:val="22"/>
          <w:szCs w:val="22"/>
          <w:lang w:val="en-GB" w:eastAsia="en-GB"/>
        </w:rPr>
        <w:t xml:space="preserve">to any reasonable requests for further information by the Purchaser which relate to how the Property was affected by the Events and </w:t>
      </w:r>
      <w:r w:rsidR="002D5265" w:rsidRPr="00FB0391">
        <w:rPr>
          <w:rFonts w:ascii="Calibri" w:hAnsi="Calibri" w:cs="Calibri"/>
          <w:iCs/>
          <w:sz w:val="22"/>
          <w:szCs w:val="22"/>
          <w:lang w:val="en-GB" w:eastAsia="en-GB"/>
        </w:rPr>
        <w:t>how the Vendor has responded to the Events.  The Vendor warrants that any response it gives to such a request is true and not misleading, to the best of the Vendor's knowledge and belief.</w:t>
      </w:r>
    </w:p>
    <w:p w14:paraId="079F1CD3" w14:textId="42098F96" w:rsidR="002E586B" w:rsidRPr="00FF5485" w:rsidRDefault="002D5265" w:rsidP="002E586B">
      <w:pPr>
        <w:pStyle w:val="BodyText"/>
        <w:numPr>
          <w:ilvl w:val="0"/>
          <w:numId w:val="0"/>
        </w:numPr>
        <w:tabs>
          <w:tab w:val="left" w:pos="720"/>
        </w:tabs>
        <w:ind w:left="720" w:hanging="720"/>
        <w:rPr>
          <w:rFonts w:ascii="Calibri" w:hAnsi="Calibri" w:cs="Calibri"/>
          <w:iCs/>
          <w:sz w:val="22"/>
          <w:szCs w:val="22"/>
          <w:lang w:val="en-GB" w:eastAsia="en-GB"/>
        </w:rPr>
      </w:pPr>
      <w:r w:rsidRPr="00FF5485">
        <w:rPr>
          <w:rFonts w:ascii="Calibri" w:hAnsi="Calibri" w:cs="Calibri"/>
          <w:iCs/>
          <w:sz w:val="22"/>
          <w:szCs w:val="22"/>
          <w:lang w:val="en-GB" w:eastAsia="en-GB"/>
        </w:rPr>
        <w:t>21.4</w:t>
      </w:r>
      <w:r w:rsidRPr="00FF5485">
        <w:rPr>
          <w:rFonts w:ascii="Calibri" w:hAnsi="Calibri" w:cs="Calibri"/>
          <w:iCs/>
          <w:sz w:val="22"/>
          <w:szCs w:val="22"/>
          <w:lang w:val="en-GB" w:eastAsia="en-GB"/>
        </w:rPr>
        <w:tab/>
      </w:r>
      <w:r w:rsidR="002E586B" w:rsidRPr="00FF5485">
        <w:rPr>
          <w:rFonts w:ascii="Calibri" w:hAnsi="Calibri" w:cs="Calibri"/>
          <w:iCs/>
          <w:sz w:val="22"/>
          <w:szCs w:val="22"/>
        </w:rPr>
        <w:t xml:space="preserve">The Vendor will, from the date of this Agreement, allow the Purchaser reasonable access to the Property to enable the Purchaser and its consultants to carry out its own </w:t>
      </w:r>
      <w:r w:rsidR="00414CCB" w:rsidRPr="00FF5485">
        <w:rPr>
          <w:rFonts w:ascii="Calibri" w:hAnsi="Calibri" w:cs="Calibri"/>
          <w:iCs/>
          <w:sz w:val="22"/>
          <w:szCs w:val="22"/>
        </w:rPr>
        <w:t xml:space="preserve">tests, </w:t>
      </w:r>
      <w:r w:rsidR="002E586B" w:rsidRPr="00FF5485">
        <w:rPr>
          <w:rFonts w:ascii="Calibri" w:hAnsi="Calibri" w:cs="Calibri"/>
          <w:iCs/>
          <w:sz w:val="22"/>
          <w:szCs w:val="22"/>
        </w:rPr>
        <w:t xml:space="preserve">investigations and inspections regarding the impact of the Events on the Property.  The Purchaser in carrying out such </w:t>
      </w:r>
      <w:r w:rsidR="00F57CAF" w:rsidRPr="00FF5485">
        <w:rPr>
          <w:rFonts w:ascii="Calibri" w:hAnsi="Calibri" w:cs="Calibri"/>
          <w:iCs/>
          <w:sz w:val="22"/>
          <w:szCs w:val="22"/>
        </w:rPr>
        <w:t xml:space="preserve">tests, investigations and inspections </w:t>
      </w:r>
      <w:r w:rsidR="002E586B" w:rsidRPr="00FF5485">
        <w:rPr>
          <w:rFonts w:ascii="Calibri" w:hAnsi="Calibri" w:cs="Calibri"/>
          <w:iCs/>
          <w:sz w:val="22"/>
          <w:szCs w:val="22"/>
        </w:rPr>
        <w:t>must:</w:t>
      </w:r>
    </w:p>
    <w:p w14:paraId="1E8B7046" w14:textId="77777777" w:rsidR="002E586B" w:rsidRPr="00FF5485" w:rsidRDefault="002E586B" w:rsidP="002E586B">
      <w:pPr>
        <w:pStyle w:val="BodyText"/>
        <w:numPr>
          <w:ilvl w:val="0"/>
          <w:numId w:val="12"/>
        </w:numPr>
        <w:tabs>
          <w:tab w:val="left" w:pos="720"/>
        </w:tabs>
        <w:ind w:hanging="731"/>
        <w:rPr>
          <w:rFonts w:ascii="Calibri" w:hAnsi="Calibri" w:cs="Calibri"/>
          <w:iCs/>
          <w:sz w:val="22"/>
          <w:szCs w:val="22"/>
        </w:rPr>
      </w:pPr>
      <w:r w:rsidRPr="00FF5485">
        <w:rPr>
          <w:rFonts w:ascii="Calibri" w:hAnsi="Calibri" w:cs="Calibri"/>
          <w:iCs/>
          <w:sz w:val="22"/>
          <w:szCs w:val="22"/>
        </w:rPr>
        <w:t>provide at least 3 Working Days' advance notice;</w:t>
      </w:r>
    </w:p>
    <w:p w14:paraId="2F4ADC5C" w14:textId="7ECD8980" w:rsidR="002E586B" w:rsidRPr="00FF5485" w:rsidRDefault="002E586B" w:rsidP="002E586B">
      <w:pPr>
        <w:pStyle w:val="BodyText"/>
        <w:numPr>
          <w:ilvl w:val="0"/>
          <w:numId w:val="12"/>
        </w:numPr>
        <w:tabs>
          <w:tab w:val="left" w:pos="720"/>
        </w:tabs>
        <w:ind w:hanging="731"/>
        <w:rPr>
          <w:rFonts w:ascii="Calibri" w:hAnsi="Calibri" w:cs="Calibri"/>
          <w:iCs/>
          <w:sz w:val="22"/>
          <w:szCs w:val="22"/>
        </w:rPr>
      </w:pPr>
      <w:r w:rsidRPr="00FF5485">
        <w:rPr>
          <w:rFonts w:ascii="Calibri" w:hAnsi="Calibri" w:cs="Calibri"/>
          <w:iCs/>
          <w:sz w:val="22"/>
          <w:szCs w:val="22"/>
        </w:rPr>
        <w:t>cause the Vendor as little inconvenience as practical, and must reinstate any damage caused as soon as practicable after the tests are carried out</w:t>
      </w:r>
      <w:r w:rsidR="00EE2C20">
        <w:rPr>
          <w:rFonts w:ascii="Calibri" w:hAnsi="Calibri" w:cs="Calibri"/>
          <w:iCs/>
          <w:sz w:val="22"/>
          <w:szCs w:val="22"/>
        </w:rPr>
        <w:t xml:space="preserve">. </w:t>
      </w:r>
      <w:r w:rsidR="00AC34ED">
        <w:rPr>
          <w:rFonts w:ascii="Calibri" w:hAnsi="Calibri" w:cs="Calibri"/>
          <w:iCs/>
          <w:sz w:val="22"/>
          <w:szCs w:val="22"/>
        </w:rPr>
        <w:t>I</w:t>
      </w:r>
      <w:r w:rsidR="00EE2C20">
        <w:rPr>
          <w:rFonts w:ascii="Calibri" w:hAnsi="Calibri" w:cs="Calibri"/>
          <w:iCs/>
          <w:sz w:val="22"/>
          <w:szCs w:val="22"/>
        </w:rPr>
        <w:t>nvasive testing</w:t>
      </w:r>
      <w:r w:rsidR="00FD4567">
        <w:rPr>
          <w:rFonts w:ascii="Calibri" w:hAnsi="Calibri" w:cs="Calibri"/>
          <w:iCs/>
          <w:sz w:val="22"/>
          <w:szCs w:val="22"/>
        </w:rPr>
        <w:t xml:space="preserve"> may only be carried out with the Vendor’s express written consent</w:t>
      </w:r>
      <w:r w:rsidRPr="00FF5485">
        <w:rPr>
          <w:rFonts w:ascii="Calibri" w:hAnsi="Calibri" w:cs="Calibri"/>
          <w:iCs/>
          <w:sz w:val="22"/>
          <w:szCs w:val="22"/>
        </w:rPr>
        <w:t>; and</w:t>
      </w:r>
    </w:p>
    <w:p w14:paraId="68B0C9F9" w14:textId="25C6F5CC" w:rsidR="002E586B" w:rsidRPr="00FF5485" w:rsidRDefault="002E586B" w:rsidP="002E586B">
      <w:pPr>
        <w:pStyle w:val="BodyText"/>
        <w:numPr>
          <w:ilvl w:val="0"/>
          <w:numId w:val="12"/>
        </w:numPr>
        <w:tabs>
          <w:tab w:val="left" w:pos="720"/>
        </w:tabs>
        <w:ind w:hanging="731"/>
        <w:rPr>
          <w:rFonts w:ascii="Calibri" w:hAnsi="Calibri" w:cs="Calibri"/>
          <w:iCs/>
          <w:sz w:val="22"/>
          <w:szCs w:val="22"/>
        </w:rPr>
      </w:pPr>
      <w:r w:rsidRPr="00FF5485">
        <w:rPr>
          <w:rFonts w:ascii="Calibri" w:hAnsi="Calibri" w:cs="Calibri"/>
          <w:iCs/>
          <w:sz w:val="22"/>
          <w:szCs w:val="22"/>
        </w:rPr>
        <w:t>comply with all relevant laws including (without limitation) the Health and Safety at Work Act 2015.</w:t>
      </w:r>
      <w:r w:rsidR="00BC7AD8" w:rsidRPr="00FF5485">
        <w:rPr>
          <w:rFonts w:ascii="Calibri" w:hAnsi="Calibri" w:cs="Calibri"/>
          <w:iCs/>
          <w:sz w:val="22"/>
          <w:szCs w:val="22"/>
        </w:rPr>
        <w:t xml:space="preserve">  </w:t>
      </w:r>
      <w:r w:rsidR="00BC7AD8" w:rsidRPr="00FF5485">
        <w:rPr>
          <w:rFonts w:ascii="Calibri" w:hAnsi="Calibri" w:cs="Calibri"/>
          <w:b/>
          <w:bCs/>
          <w:iCs/>
          <w:sz w:val="22"/>
          <w:szCs w:val="22"/>
        </w:rPr>
        <w:t>[Delete, or modify to suit, depending on nature of Property]</w:t>
      </w:r>
      <w:r w:rsidRPr="00FF5485">
        <w:rPr>
          <w:rFonts w:ascii="Calibri" w:hAnsi="Calibri" w:cs="Calibri"/>
          <w:iCs/>
          <w:sz w:val="22"/>
          <w:szCs w:val="22"/>
        </w:rPr>
        <w:t xml:space="preserve"> </w:t>
      </w:r>
    </w:p>
    <w:p w14:paraId="09822C33" w14:textId="21EF3256" w:rsidR="002D5265" w:rsidRPr="00FB0391" w:rsidRDefault="002E586B" w:rsidP="008B1327">
      <w:pPr>
        <w:pStyle w:val="BodyText"/>
        <w:numPr>
          <w:ilvl w:val="0"/>
          <w:numId w:val="0"/>
        </w:numPr>
        <w:tabs>
          <w:tab w:val="left" w:pos="720"/>
        </w:tabs>
        <w:ind w:left="720" w:hanging="720"/>
        <w:rPr>
          <w:rFonts w:ascii="Calibri" w:hAnsi="Calibri" w:cs="Calibri"/>
          <w:iCs/>
          <w:sz w:val="22"/>
          <w:szCs w:val="22"/>
          <w:lang w:val="en-GB" w:eastAsia="en-GB"/>
        </w:rPr>
      </w:pPr>
      <w:r w:rsidRPr="00FB0391">
        <w:rPr>
          <w:rFonts w:ascii="Calibri" w:hAnsi="Calibri" w:cs="Calibri"/>
          <w:iCs/>
          <w:sz w:val="22"/>
          <w:szCs w:val="22"/>
          <w:lang w:val="en-GB" w:eastAsia="en-GB"/>
        </w:rPr>
        <w:t>21.</w:t>
      </w:r>
      <w:r w:rsidR="00BC7AD8" w:rsidRPr="00FB0391">
        <w:rPr>
          <w:rFonts w:ascii="Calibri" w:hAnsi="Calibri" w:cs="Calibri"/>
          <w:iCs/>
          <w:sz w:val="22"/>
          <w:szCs w:val="22"/>
          <w:lang w:val="en-GB" w:eastAsia="en-GB"/>
        </w:rPr>
        <w:t>5</w:t>
      </w:r>
      <w:r w:rsidRPr="00FB0391">
        <w:rPr>
          <w:rFonts w:ascii="Calibri" w:hAnsi="Calibri" w:cs="Calibri"/>
          <w:iCs/>
          <w:sz w:val="22"/>
          <w:szCs w:val="22"/>
          <w:lang w:val="en-GB" w:eastAsia="en-GB"/>
        </w:rPr>
        <w:tab/>
      </w:r>
      <w:r w:rsidR="002D5265" w:rsidRPr="00FB0391">
        <w:rPr>
          <w:rFonts w:ascii="Calibri" w:hAnsi="Calibri" w:cs="Calibri"/>
          <w:iCs/>
          <w:sz w:val="22"/>
          <w:szCs w:val="22"/>
          <w:lang w:val="en-GB" w:eastAsia="en-GB"/>
        </w:rPr>
        <w:t xml:space="preserve">This Agreement is conditional on the Purchaser reviewing and being satisfied with how the Events have affected the Property, including any documents provided by the Vendor </w:t>
      </w:r>
      <w:r w:rsidRPr="00FB0391">
        <w:rPr>
          <w:rFonts w:ascii="Calibri" w:hAnsi="Calibri" w:cs="Calibri"/>
          <w:iCs/>
          <w:sz w:val="22"/>
          <w:szCs w:val="22"/>
          <w:lang w:val="en-GB" w:eastAsia="en-GB"/>
        </w:rPr>
        <w:t>under clause 21.2</w:t>
      </w:r>
      <w:r w:rsidR="006C742F">
        <w:rPr>
          <w:rFonts w:ascii="Calibri" w:hAnsi="Calibri" w:cs="Calibri"/>
          <w:iCs/>
          <w:sz w:val="22"/>
          <w:szCs w:val="22"/>
          <w:lang w:val="en-GB" w:eastAsia="en-GB"/>
        </w:rPr>
        <w:t>,</w:t>
      </w:r>
      <w:r w:rsidRPr="00FB0391">
        <w:rPr>
          <w:rFonts w:ascii="Calibri" w:hAnsi="Calibri" w:cs="Calibri"/>
          <w:iCs/>
          <w:sz w:val="22"/>
          <w:szCs w:val="22"/>
          <w:lang w:val="en-GB" w:eastAsia="en-GB"/>
        </w:rPr>
        <w:t xml:space="preserve"> any information provided by the Vendor under clause 21.3</w:t>
      </w:r>
      <w:r w:rsidR="006C742F">
        <w:rPr>
          <w:rFonts w:ascii="Calibri" w:hAnsi="Calibri" w:cs="Calibri"/>
          <w:iCs/>
          <w:sz w:val="22"/>
          <w:szCs w:val="22"/>
          <w:lang w:val="en-GB" w:eastAsia="en-GB"/>
        </w:rPr>
        <w:t>, and investigations undertake under clause 21.4</w:t>
      </w:r>
      <w:r w:rsidRPr="00FB0391">
        <w:rPr>
          <w:rFonts w:ascii="Calibri" w:hAnsi="Calibri" w:cs="Calibri"/>
          <w:iCs/>
          <w:sz w:val="22"/>
          <w:szCs w:val="22"/>
          <w:lang w:val="en-GB" w:eastAsia="en-GB"/>
        </w:rPr>
        <w:t xml:space="preserve">.  The deadline for this condition is 5pm on that date which is 10 Working Days after the </w:t>
      </w:r>
      <w:r w:rsidR="00E4548C">
        <w:rPr>
          <w:rFonts w:ascii="Calibri" w:hAnsi="Calibri" w:cs="Calibri"/>
          <w:iCs/>
          <w:sz w:val="22"/>
          <w:szCs w:val="22"/>
          <w:lang w:val="en-GB" w:eastAsia="en-GB"/>
        </w:rPr>
        <w:t>date</w:t>
      </w:r>
      <w:r w:rsidR="006E3396">
        <w:rPr>
          <w:rFonts w:ascii="Calibri" w:hAnsi="Calibri" w:cs="Calibri"/>
          <w:iCs/>
          <w:sz w:val="22"/>
          <w:szCs w:val="22"/>
          <w:lang w:val="en-GB" w:eastAsia="en-GB"/>
        </w:rPr>
        <w:t xml:space="preserve"> the condition in </w:t>
      </w:r>
      <w:r w:rsidRPr="00FB0391">
        <w:rPr>
          <w:rFonts w:ascii="Calibri" w:hAnsi="Calibri" w:cs="Calibri"/>
          <w:iCs/>
          <w:sz w:val="22"/>
          <w:szCs w:val="22"/>
          <w:lang w:val="en-GB" w:eastAsia="en-GB"/>
        </w:rPr>
        <w:t>clause 21.2</w:t>
      </w:r>
      <w:r w:rsidR="006E3396">
        <w:rPr>
          <w:rFonts w:ascii="Calibri" w:hAnsi="Calibri" w:cs="Calibri"/>
          <w:iCs/>
          <w:sz w:val="22"/>
          <w:szCs w:val="22"/>
          <w:lang w:val="en-GB" w:eastAsia="en-GB"/>
        </w:rPr>
        <w:t xml:space="preserve"> is satisfied</w:t>
      </w:r>
      <w:r w:rsidRPr="00FB0391">
        <w:rPr>
          <w:rFonts w:ascii="Calibri" w:hAnsi="Calibri" w:cs="Calibri"/>
          <w:iCs/>
          <w:sz w:val="22"/>
          <w:szCs w:val="22"/>
          <w:lang w:val="en-GB" w:eastAsia="en-GB"/>
        </w:rPr>
        <w:t>.  This condition is for the sole benefit of the Purchaser.</w:t>
      </w:r>
    </w:p>
    <w:p w14:paraId="35AB0F6E" w14:textId="28E0D296" w:rsidR="002E586B" w:rsidRPr="00FB0391" w:rsidRDefault="002E586B" w:rsidP="002E586B">
      <w:pPr>
        <w:tabs>
          <w:tab w:val="left" w:pos="1276"/>
          <w:tab w:val="left" w:pos="1843"/>
        </w:tabs>
        <w:spacing w:before="120" w:after="120" w:line="240" w:lineRule="auto"/>
        <w:ind w:left="709" w:hanging="709"/>
        <w:jc w:val="both"/>
        <w:rPr>
          <w:rFonts w:ascii="Calibri" w:hAnsi="Calibri" w:cs="Calibri"/>
          <w:b/>
        </w:rPr>
      </w:pPr>
      <w:r w:rsidRPr="00FB0391">
        <w:rPr>
          <w:rFonts w:ascii="Calibri" w:hAnsi="Calibri" w:cs="Calibri"/>
          <w:b/>
        </w:rPr>
        <w:t xml:space="preserve">22. </w:t>
      </w:r>
      <w:r w:rsidRPr="00FB0391">
        <w:rPr>
          <w:rFonts w:ascii="Calibri" w:hAnsi="Calibri" w:cs="Calibri"/>
          <w:b/>
        </w:rPr>
        <w:tab/>
        <w:t>Condition – Insurance</w:t>
      </w:r>
      <w:r w:rsidR="009E7A59" w:rsidRPr="00FB0391">
        <w:rPr>
          <w:rFonts w:ascii="Calibri" w:hAnsi="Calibri" w:cs="Calibri"/>
          <w:b/>
        </w:rPr>
        <w:t xml:space="preserve"> availability</w:t>
      </w:r>
    </w:p>
    <w:p w14:paraId="38F13D43" w14:textId="44C8AECA" w:rsidR="00ED21D6" w:rsidRPr="00FB0391" w:rsidRDefault="002E586B" w:rsidP="00BC7AD8">
      <w:pPr>
        <w:pStyle w:val="BodyText"/>
        <w:numPr>
          <w:ilvl w:val="0"/>
          <w:numId w:val="0"/>
        </w:numPr>
        <w:tabs>
          <w:tab w:val="left" w:pos="720"/>
        </w:tabs>
        <w:ind w:left="720" w:hanging="720"/>
        <w:rPr>
          <w:rFonts w:ascii="Calibri" w:hAnsi="Calibri" w:cs="Calibri"/>
          <w:iCs/>
          <w:sz w:val="22"/>
          <w:szCs w:val="22"/>
          <w:lang w:val="en-GB" w:eastAsia="en-GB"/>
        </w:rPr>
      </w:pPr>
      <w:r w:rsidRPr="00FB0391">
        <w:rPr>
          <w:rFonts w:ascii="Calibri" w:hAnsi="Calibri" w:cs="Calibri"/>
          <w:bCs/>
          <w:sz w:val="22"/>
          <w:szCs w:val="22"/>
        </w:rPr>
        <w:t>22.1</w:t>
      </w:r>
      <w:r w:rsidRPr="00FB0391">
        <w:rPr>
          <w:rFonts w:ascii="Calibri" w:hAnsi="Calibri" w:cs="Calibri"/>
          <w:bCs/>
          <w:sz w:val="22"/>
          <w:szCs w:val="22"/>
        </w:rPr>
        <w:tab/>
      </w:r>
      <w:r w:rsidR="00BC7AD8" w:rsidRPr="00FB0391">
        <w:rPr>
          <w:rFonts w:ascii="Calibri" w:hAnsi="Calibri" w:cs="Calibri"/>
          <w:bCs/>
          <w:sz w:val="22"/>
          <w:szCs w:val="22"/>
        </w:rPr>
        <w:t>This Agreement is conditional on the P</w:t>
      </w:r>
      <w:r w:rsidR="00D44DD9" w:rsidRPr="00FB0391">
        <w:rPr>
          <w:rFonts w:ascii="Calibri" w:hAnsi="Calibri" w:cs="Calibri"/>
          <w:sz w:val="22"/>
          <w:szCs w:val="22"/>
        </w:rPr>
        <w:t>urchaser'</w:t>
      </w:r>
      <w:r w:rsidR="00ED21D6" w:rsidRPr="00FB0391">
        <w:rPr>
          <w:rFonts w:ascii="Calibri" w:hAnsi="Calibri" w:cs="Calibri"/>
          <w:sz w:val="22"/>
          <w:szCs w:val="22"/>
        </w:rPr>
        <w:t xml:space="preserve">s ability to obtain insurance cover </w:t>
      </w:r>
      <w:r w:rsidR="001B5BE7">
        <w:rPr>
          <w:rFonts w:ascii="Calibri" w:hAnsi="Calibri" w:cs="Calibri"/>
          <w:sz w:val="22"/>
          <w:szCs w:val="22"/>
        </w:rPr>
        <w:t xml:space="preserve">on terms </w:t>
      </w:r>
      <w:r w:rsidR="007F3AE5">
        <w:rPr>
          <w:rFonts w:ascii="Calibri" w:hAnsi="Calibri" w:cs="Calibri"/>
          <w:sz w:val="22"/>
          <w:szCs w:val="22"/>
        </w:rPr>
        <w:t xml:space="preserve">satisfactory to the Purchaser in all respects </w:t>
      </w:r>
      <w:r w:rsidR="00ED21D6" w:rsidRPr="00FB0391">
        <w:rPr>
          <w:rFonts w:ascii="Calibri" w:hAnsi="Calibri" w:cs="Calibri"/>
          <w:sz w:val="22"/>
          <w:szCs w:val="22"/>
        </w:rPr>
        <w:t xml:space="preserve">for the </w:t>
      </w:r>
      <w:r w:rsidR="00BC7AD8" w:rsidRPr="00FB0391">
        <w:rPr>
          <w:rFonts w:ascii="Calibri" w:hAnsi="Calibri" w:cs="Calibri"/>
          <w:sz w:val="22"/>
          <w:szCs w:val="22"/>
        </w:rPr>
        <w:t>P</w:t>
      </w:r>
      <w:r w:rsidR="00ED21D6" w:rsidRPr="00FB0391">
        <w:rPr>
          <w:rFonts w:ascii="Calibri" w:hAnsi="Calibri" w:cs="Calibri"/>
          <w:sz w:val="22"/>
          <w:szCs w:val="22"/>
        </w:rPr>
        <w:t>roperty</w:t>
      </w:r>
      <w:r w:rsidR="00BC7AD8" w:rsidRPr="00FB0391">
        <w:rPr>
          <w:rFonts w:ascii="Calibri" w:hAnsi="Calibri" w:cs="Calibri"/>
          <w:sz w:val="22"/>
          <w:szCs w:val="22"/>
        </w:rPr>
        <w:t xml:space="preserve"> by 5pm on that date which is [X Working Days after the date of this Agreement] </w:t>
      </w:r>
      <w:r w:rsidR="00BC7AD8" w:rsidRPr="00FB0391">
        <w:rPr>
          <w:rFonts w:ascii="Calibri" w:hAnsi="Calibri" w:cs="Calibri"/>
          <w:b/>
          <w:bCs/>
          <w:i/>
          <w:iCs/>
          <w:sz w:val="22"/>
          <w:szCs w:val="22"/>
        </w:rPr>
        <w:t>OR</w:t>
      </w:r>
      <w:r w:rsidR="00BC7AD8" w:rsidRPr="00FB0391">
        <w:rPr>
          <w:rFonts w:ascii="Calibri" w:hAnsi="Calibri" w:cs="Calibri"/>
          <w:sz w:val="22"/>
          <w:szCs w:val="22"/>
        </w:rPr>
        <w:t xml:space="preserve"> [5 Working Days after the date the condition in clause 21.5 is satisfied].  </w:t>
      </w:r>
      <w:r w:rsidR="00BC7AD8" w:rsidRPr="00FB0391">
        <w:rPr>
          <w:rFonts w:ascii="Calibri" w:hAnsi="Calibri" w:cs="Calibri"/>
          <w:iCs/>
          <w:sz w:val="22"/>
          <w:szCs w:val="22"/>
          <w:lang w:val="en-GB" w:eastAsia="en-GB"/>
        </w:rPr>
        <w:t>This condition is for the sole benefit of the Purchaser.</w:t>
      </w:r>
    </w:p>
    <w:p w14:paraId="306152C5" w14:textId="1C2A969D" w:rsidR="001020F3" w:rsidRPr="00314703" w:rsidRDefault="00B056BA" w:rsidP="00314703">
      <w:pPr>
        <w:pStyle w:val="BodyText"/>
        <w:numPr>
          <w:ilvl w:val="0"/>
          <w:numId w:val="0"/>
        </w:numPr>
        <w:tabs>
          <w:tab w:val="left" w:pos="720"/>
        </w:tabs>
        <w:ind w:left="720" w:hanging="720"/>
        <w:rPr>
          <w:rFonts w:ascii="Calibri" w:hAnsi="Calibri" w:cs="Calibri"/>
          <w:sz w:val="22"/>
          <w:szCs w:val="22"/>
        </w:rPr>
      </w:pPr>
      <w:r w:rsidRPr="00FB0391">
        <w:rPr>
          <w:rFonts w:ascii="Calibri" w:hAnsi="Calibri" w:cs="Calibri"/>
          <w:iCs/>
          <w:sz w:val="22"/>
          <w:szCs w:val="22"/>
          <w:lang w:val="en-GB" w:eastAsia="en-GB"/>
        </w:rPr>
        <w:t>22.2</w:t>
      </w:r>
      <w:r w:rsidRPr="00FB0391">
        <w:rPr>
          <w:rFonts w:ascii="Calibri" w:hAnsi="Calibri" w:cs="Calibri"/>
          <w:iCs/>
          <w:sz w:val="22"/>
          <w:szCs w:val="22"/>
          <w:lang w:val="en-GB" w:eastAsia="en-GB"/>
        </w:rPr>
        <w:tab/>
      </w:r>
      <w:r w:rsidR="007F3AE5" w:rsidRPr="00FB0391">
        <w:rPr>
          <w:rFonts w:ascii="Calibri" w:hAnsi="Calibri" w:cs="Calibri"/>
          <w:sz w:val="22"/>
          <w:szCs w:val="22"/>
        </w:rPr>
        <w:t>Within [5] Working Days after the date of this Agreement</w:t>
      </w:r>
      <w:r w:rsidR="007F3AE5">
        <w:rPr>
          <w:rFonts w:ascii="Calibri" w:hAnsi="Calibri" w:cs="Calibri"/>
          <w:sz w:val="22"/>
          <w:szCs w:val="22"/>
        </w:rPr>
        <w:t>,</w:t>
      </w:r>
      <w:r w:rsidR="007F3AE5" w:rsidRPr="00FB0391">
        <w:rPr>
          <w:rFonts w:ascii="Calibri" w:hAnsi="Calibri" w:cs="Calibri"/>
          <w:iCs/>
          <w:sz w:val="22"/>
          <w:szCs w:val="22"/>
          <w:lang w:val="en-GB" w:eastAsia="en-GB"/>
        </w:rPr>
        <w:t xml:space="preserve"> </w:t>
      </w:r>
      <w:r w:rsidR="007F3AE5">
        <w:rPr>
          <w:rFonts w:ascii="Calibri" w:hAnsi="Calibri" w:cs="Calibri"/>
          <w:iCs/>
          <w:sz w:val="22"/>
          <w:szCs w:val="22"/>
          <w:lang w:val="en-GB" w:eastAsia="en-GB"/>
        </w:rPr>
        <w:t>t</w:t>
      </w:r>
      <w:r w:rsidRPr="00FB0391">
        <w:rPr>
          <w:rFonts w:ascii="Calibri" w:hAnsi="Calibri" w:cs="Calibri"/>
          <w:iCs/>
          <w:sz w:val="22"/>
          <w:szCs w:val="22"/>
          <w:lang w:val="en-GB" w:eastAsia="en-GB"/>
        </w:rPr>
        <w:t xml:space="preserve">he Vendor must provide the Purchaser with </w:t>
      </w:r>
      <w:r w:rsidR="007E0908">
        <w:rPr>
          <w:rFonts w:ascii="Calibri" w:hAnsi="Calibri" w:cs="Calibri"/>
          <w:iCs/>
          <w:sz w:val="22"/>
          <w:szCs w:val="22"/>
          <w:lang w:val="en-GB" w:eastAsia="en-GB"/>
        </w:rPr>
        <w:t>authority</w:t>
      </w:r>
      <w:r w:rsidR="009C45D8">
        <w:rPr>
          <w:rFonts w:ascii="Calibri" w:hAnsi="Calibri" w:cs="Calibri"/>
          <w:iCs/>
          <w:sz w:val="22"/>
          <w:szCs w:val="22"/>
          <w:lang w:val="en-GB" w:eastAsia="en-GB"/>
        </w:rPr>
        <w:t xml:space="preserve"> to obtain information from the Vendor’s </w:t>
      </w:r>
      <w:r w:rsidR="00C14A66">
        <w:rPr>
          <w:rFonts w:ascii="Calibri" w:hAnsi="Calibri" w:cs="Calibri"/>
          <w:iCs/>
          <w:sz w:val="22"/>
          <w:szCs w:val="22"/>
          <w:lang w:val="en-GB" w:eastAsia="en-GB"/>
        </w:rPr>
        <w:t xml:space="preserve">existing </w:t>
      </w:r>
      <w:r w:rsidR="009C45D8">
        <w:rPr>
          <w:rFonts w:ascii="Calibri" w:hAnsi="Calibri" w:cs="Calibri"/>
          <w:iCs/>
          <w:sz w:val="22"/>
          <w:szCs w:val="22"/>
          <w:lang w:val="en-GB" w:eastAsia="en-GB"/>
        </w:rPr>
        <w:t xml:space="preserve">insurer, </w:t>
      </w:r>
      <w:r w:rsidRPr="00FB0391">
        <w:rPr>
          <w:rFonts w:ascii="Calibri" w:hAnsi="Calibri" w:cs="Calibri"/>
          <w:iCs/>
          <w:sz w:val="22"/>
          <w:szCs w:val="22"/>
          <w:lang w:val="en-GB" w:eastAsia="en-GB"/>
        </w:rPr>
        <w:t>the name of the Vendor's insurer, and the policy number for the existing insurance on the Property, to assist the Purchaser with its efforts to satisfy the condition in clause 22.1.</w:t>
      </w:r>
    </w:p>
    <w:sectPr w:rsidR="001020F3" w:rsidRPr="00314703" w:rsidSect="00A75F4B">
      <w:footerReference w:type="default" r:id="rId11"/>
      <w:pgSz w:w="11909" w:h="16834" w:code="9"/>
      <w:pgMar w:top="1134" w:right="1418" w:bottom="568" w:left="1418" w:header="709"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86194" w14:textId="77777777" w:rsidR="00EA27BB" w:rsidRDefault="00EA27BB">
      <w:r>
        <w:separator/>
      </w:r>
    </w:p>
  </w:endnote>
  <w:endnote w:type="continuationSeparator" w:id="0">
    <w:p w14:paraId="54214062" w14:textId="77777777" w:rsidR="00EA27BB" w:rsidRDefault="00EA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Footer1x1"/>
  <w:p w14:paraId="23C7BE02" w14:textId="03A642A1" w:rsidR="00EC6AFF" w:rsidRPr="00CA5386" w:rsidRDefault="00CA5386" w:rsidP="003B17BF">
    <w:pPr>
      <w:pStyle w:val="Footer"/>
      <w:pBdr>
        <w:top w:val="single" w:sz="4" w:space="1" w:color="auto"/>
      </w:pBdr>
    </w:pPr>
    <w:r w:rsidRPr="00CA5386">
      <w:fldChar w:fldCharType="begin"/>
    </w:r>
    <w:r w:rsidRPr="00CA5386">
      <w:instrText xml:space="preserve"> IF </w:instrText>
    </w:r>
    <w:r>
      <w:fldChar w:fldCharType="begin"/>
    </w:r>
    <w:r>
      <w:instrText>DOCPROPERTY HyperlinkBase</w:instrText>
    </w:r>
    <w:r>
      <w:fldChar w:fldCharType="separate"/>
    </w:r>
    <w:r w:rsidR="005B0289">
      <w:instrText>DTF-035138-11-11-V1</w:instrText>
    </w:r>
    <w:r>
      <w:fldChar w:fldCharType="end"/>
    </w:r>
    <w:r w:rsidRPr="00CA5386">
      <w:instrText xml:space="preserve"> &lt;&gt; "" "</w:instrText>
    </w:r>
    <w:r>
      <w:fldChar w:fldCharType="begin"/>
    </w:r>
    <w:r>
      <w:instrText>DOCPROPERTY HyperlinkBase</w:instrText>
    </w:r>
    <w:r>
      <w:fldChar w:fldCharType="separate"/>
    </w:r>
    <w:r w:rsidR="005B0289">
      <w:instrText>DTF-035138-11-11-V1</w:instrText>
    </w:r>
    <w:r>
      <w:fldChar w:fldCharType="end"/>
    </w:r>
    <w:r w:rsidRPr="00CA5386">
      <w:instrText>" "</w:instrText>
    </w:r>
    <w:r>
      <w:fldChar w:fldCharType="begin"/>
    </w:r>
    <w:r>
      <w:instrText>FILENAME</w:instrText>
    </w:r>
    <w:r>
      <w:fldChar w:fldCharType="separate"/>
    </w:r>
    <w:r w:rsidR="002210B5">
      <w:rPr>
        <w:noProof/>
      </w:rPr>
      <w:instrText>Document2</w:instrText>
    </w:r>
    <w:r>
      <w:fldChar w:fldCharType="end"/>
    </w:r>
    <w:r w:rsidRPr="00CA5386">
      <w:instrText>"</w:instrText>
    </w:r>
    <w:r w:rsidRPr="00CA5386">
      <w:fldChar w:fldCharType="separate"/>
    </w:r>
    <w:r w:rsidR="00314703">
      <w:rPr>
        <w:noProof/>
      </w:rPr>
      <w:t>DTF-035138-11-11-V1</w:t>
    </w:r>
    <w:r w:rsidRPr="00CA5386">
      <w:fldChar w:fldCharType="end"/>
    </w:r>
    <w:bookmarkEnd w:id="0"/>
    <w:r w:rsidR="00EC6AFF" w:rsidRPr="00CA5386">
      <w:tab/>
      <w:t xml:space="preserve">Page </w:t>
    </w:r>
    <w:r w:rsidR="00EC6AFF" w:rsidRPr="00CA5386">
      <w:fldChar w:fldCharType="begin"/>
    </w:r>
    <w:r w:rsidR="00EC6AFF" w:rsidRPr="00CA5386">
      <w:instrText xml:space="preserve"> PAGE </w:instrText>
    </w:r>
    <w:r w:rsidR="00EC6AFF" w:rsidRPr="00CA5386">
      <w:fldChar w:fldCharType="separate"/>
    </w:r>
    <w:r w:rsidR="00BE373C">
      <w:rPr>
        <w:noProof/>
      </w:rPr>
      <w:t>2</w:t>
    </w:r>
    <w:r w:rsidR="00EC6AFF" w:rsidRPr="00CA53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1B978" w14:textId="77777777" w:rsidR="00EA27BB" w:rsidRDefault="00EA27BB">
      <w:r>
        <w:separator/>
      </w:r>
    </w:p>
  </w:footnote>
  <w:footnote w:type="continuationSeparator" w:id="0">
    <w:p w14:paraId="4C1AEFA9" w14:textId="77777777" w:rsidR="00EA27BB" w:rsidRDefault="00EA2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7B2A"/>
    <w:multiLevelType w:val="multilevel"/>
    <w:tmpl w:val="0A42E714"/>
    <w:numStyleLink w:val="AHBullets"/>
  </w:abstractNum>
  <w:abstractNum w:abstractNumId="1" w15:restartNumberingAfterBreak="0">
    <w:nsid w:val="19D06830"/>
    <w:multiLevelType w:val="multilevel"/>
    <w:tmpl w:val="4440E236"/>
    <w:numStyleLink w:val="AHNumbering"/>
  </w:abstractNum>
  <w:abstractNum w:abstractNumId="2" w15:restartNumberingAfterBreak="0">
    <w:nsid w:val="1FD67DD9"/>
    <w:multiLevelType w:val="multilevel"/>
    <w:tmpl w:val="7C4C0418"/>
    <w:lvl w:ilvl="0">
      <w:start w:val="1"/>
      <w:numFmt w:val="upperLetter"/>
      <w:lvlText w:val="%1"/>
      <w:lvlJc w:val="left"/>
      <w:pPr>
        <w:tabs>
          <w:tab w:val="num" w:pos="1134"/>
        </w:tabs>
        <w:ind w:left="1134" w:hanging="1134"/>
      </w:pPr>
    </w:lvl>
    <w:lvl w:ilvl="1">
      <w:start w:val="1"/>
      <w:numFmt w:val="upperLetter"/>
      <w:lvlText w:val="%2."/>
      <w:lvlJc w:val="left"/>
      <w:pPr>
        <w:tabs>
          <w:tab w:val="num" w:pos="1077"/>
        </w:tabs>
        <w:ind w:left="720" w:firstLine="0"/>
      </w:pPr>
    </w:lvl>
    <w:lvl w:ilvl="2">
      <w:start w:val="1"/>
      <w:numFmt w:val="decimal"/>
      <w:lvlText w:val="%3."/>
      <w:lvlJc w:val="left"/>
      <w:pPr>
        <w:tabs>
          <w:tab w:val="num" w:pos="1797"/>
        </w:tabs>
        <w:ind w:left="1440" w:firstLine="0"/>
      </w:pPr>
    </w:lvl>
    <w:lvl w:ilvl="3">
      <w:start w:val="1"/>
      <w:numFmt w:val="lowerLetter"/>
      <w:lvlText w:val="%4)"/>
      <w:lvlJc w:val="left"/>
      <w:pPr>
        <w:tabs>
          <w:tab w:val="num" w:pos="2517"/>
        </w:tabs>
        <w:ind w:left="2160" w:firstLine="0"/>
      </w:pPr>
    </w:lvl>
    <w:lvl w:ilvl="4">
      <w:start w:val="1"/>
      <w:numFmt w:val="decimal"/>
      <w:lvlText w:val="(%5)"/>
      <w:lvlJc w:val="left"/>
      <w:pPr>
        <w:tabs>
          <w:tab w:val="num" w:pos="3237"/>
        </w:tabs>
        <w:ind w:left="2880" w:firstLine="0"/>
      </w:pPr>
    </w:lvl>
    <w:lvl w:ilvl="5">
      <w:start w:val="1"/>
      <w:numFmt w:val="lowerLetter"/>
      <w:lvlText w:val="(%6)"/>
      <w:lvlJc w:val="left"/>
      <w:pPr>
        <w:tabs>
          <w:tab w:val="num" w:pos="3957"/>
        </w:tabs>
        <w:ind w:left="3600" w:firstLine="0"/>
      </w:pPr>
    </w:lvl>
    <w:lvl w:ilvl="6">
      <w:start w:val="1"/>
      <w:numFmt w:val="lowerRoman"/>
      <w:lvlText w:val="(%7)"/>
      <w:lvlJc w:val="left"/>
      <w:pPr>
        <w:tabs>
          <w:tab w:val="num" w:pos="4677"/>
        </w:tabs>
        <w:ind w:left="4320" w:firstLine="0"/>
      </w:pPr>
    </w:lvl>
    <w:lvl w:ilvl="7">
      <w:start w:val="1"/>
      <w:numFmt w:val="lowerLetter"/>
      <w:lvlText w:val="(%8)"/>
      <w:lvlJc w:val="left"/>
      <w:pPr>
        <w:tabs>
          <w:tab w:val="num" w:pos="5397"/>
        </w:tabs>
        <w:ind w:left="5040" w:firstLine="0"/>
      </w:pPr>
    </w:lvl>
    <w:lvl w:ilvl="8">
      <w:start w:val="1"/>
      <w:numFmt w:val="lowerRoman"/>
      <w:lvlText w:val="(%9)"/>
      <w:lvlJc w:val="left"/>
      <w:pPr>
        <w:tabs>
          <w:tab w:val="num" w:pos="6117"/>
        </w:tabs>
        <w:ind w:left="5760" w:firstLine="0"/>
      </w:pPr>
    </w:lvl>
  </w:abstractNum>
  <w:abstractNum w:abstractNumId="3" w15:restartNumberingAfterBreak="0">
    <w:nsid w:val="2001089F"/>
    <w:multiLevelType w:val="multilevel"/>
    <w:tmpl w:val="EB2C8F70"/>
    <w:lvl w:ilvl="0">
      <w:start w:val="32"/>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rPr>
        <w:b w:val="0"/>
      </w:rPr>
    </w:lvl>
    <w:lvl w:ilvl="3">
      <w:start w:val="1"/>
      <w:numFmt w:val="decimal"/>
      <w:isLgl/>
      <w:lvlText w:val="%1.%2.%3.%4"/>
      <w:lvlJc w:val="left"/>
      <w:pPr>
        <w:ind w:left="1440" w:hanging="108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800" w:hanging="1440"/>
      </w:pPr>
      <w:rPr>
        <w:b w:val="0"/>
      </w:rPr>
    </w:lvl>
    <w:lvl w:ilvl="6">
      <w:start w:val="1"/>
      <w:numFmt w:val="decimal"/>
      <w:isLgl/>
      <w:lvlText w:val="%1.%2.%3.%4.%5.%6.%7"/>
      <w:lvlJc w:val="left"/>
      <w:pPr>
        <w:ind w:left="2160" w:hanging="1800"/>
      </w:pPr>
      <w:rPr>
        <w:b w:val="0"/>
      </w:rPr>
    </w:lvl>
    <w:lvl w:ilvl="7">
      <w:start w:val="1"/>
      <w:numFmt w:val="decimal"/>
      <w:isLgl/>
      <w:lvlText w:val="%1.%2.%3.%4.%5.%6.%7.%8"/>
      <w:lvlJc w:val="left"/>
      <w:pPr>
        <w:ind w:left="2160" w:hanging="1800"/>
      </w:pPr>
      <w:rPr>
        <w:b w:val="0"/>
      </w:rPr>
    </w:lvl>
    <w:lvl w:ilvl="8">
      <w:start w:val="1"/>
      <w:numFmt w:val="decimal"/>
      <w:isLgl/>
      <w:lvlText w:val="%1.%2.%3.%4.%5.%6.%7.%8.%9"/>
      <w:lvlJc w:val="left"/>
      <w:pPr>
        <w:ind w:left="2520" w:hanging="2160"/>
      </w:pPr>
      <w:rPr>
        <w:b w:val="0"/>
      </w:rPr>
    </w:lvl>
  </w:abstractNum>
  <w:abstractNum w:abstractNumId="4" w15:restartNumberingAfterBreak="0">
    <w:nsid w:val="2AC0499D"/>
    <w:multiLevelType w:val="multilevel"/>
    <w:tmpl w:val="61D495B2"/>
    <w:lvl w:ilvl="0">
      <w:start w:val="14"/>
      <w:numFmt w:val="decimal"/>
      <w:pStyle w:val="BodyText"/>
      <w:lvlText w:val="%1"/>
      <w:lvlJc w:val="left"/>
      <w:pPr>
        <w:tabs>
          <w:tab w:val="num" w:pos="720"/>
        </w:tabs>
        <w:ind w:left="720" w:hanging="720"/>
      </w:pPr>
      <w:rPr>
        <w:rFonts w:ascii="Verdana" w:hAnsi="Verdana" w:hint="default"/>
        <w:b/>
        <w:i w:val="0"/>
        <w:sz w:val="18"/>
      </w:rPr>
    </w:lvl>
    <w:lvl w:ilvl="1">
      <w:start w:val="1"/>
      <w:numFmt w:val="none"/>
      <w:lvlText w:val="15.1"/>
      <w:lvlJc w:val="left"/>
      <w:pPr>
        <w:tabs>
          <w:tab w:val="num" w:pos="720"/>
        </w:tabs>
        <w:ind w:left="720" w:hanging="720"/>
      </w:pPr>
      <w:rPr>
        <w:b w:val="0"/>
        <w:i w:val="0"/>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decimal"/>
      <w:lvlText w:val="%1.%2.%3.%4.%5.%6.%7"/>
      <w:lvlJc w:val="left"/>
      <w:pPr>
        <w:tabs>
          <w:tab w:val="num" w:pos="270"/>
        </w:tabs>
        <w:ind w:left="270" w:hanging="1296"/>
      </w:pPr>
    </w:lvl>
    <w:lvl w:ilvl="7">
      <w:start w:val="1"/>
      <w:numFmt w:val="decimal"/>
      <w:lvlText w:val="%1.%2.%3.%4.%5.%6.%7.%8"/>
      <w:lvlJc w:val="left"/>
      <w:pPr>
        <w:tabs>
          <w:tab w:val="num" w:pos="414"/>
        </w:tabs>
        <w:ind w:left="414" w:hanging="1440"/>
      </w:pPr>
    </w:lvl>
    <w:lvl w:ilvl="8">
      <w:start w:val="1"/>
      <w:numFmt w:val="decimal"/>
      <w:lvlText w:val="%1.%2.%3.%4.%5.%6.%7.%8.%9"/>
      <w:lvlJc w:val="left"/>
      <w:pPr>
        <w:tabs>
          <w:tab w:val="num" w:pos="558"/>
        </w:tabs>
        <w:ind w:left="558" w:hanging="1584"/>
      </w:pPr>
    </w:lvl>
  </w:abstractNum>
  <w:abstractNum w:abstractNumId="5" w15:restartNumberingAfterBreak="0">
    <w:nsid w:val="2E0B0639"/>
    <w:multiLevelType w:val="multilevel"/>
    <w:tmpl w:val="B838E52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0013958"/>
    <w:multiLevelType w:val="multilevel"/>
    <w:tmpl w:val="0A42E714"/>
    <w:styleLink w:val="AHBullets"/>
    <w:lvl w:ilvl="0">
      <w:start w:val="1"/>
      <w:numFmt w:val="bullet"/>
      <w:lvlText w:val=""/>
      <w:lvlJc w:val="left"/>
      <w:pPr>
        <w:ind w:left="72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bullet"/>
      <w:lvlText w:val=""/>
      <w:lvlJc w:val="left"/>
      <w:pPr>
        <w:ind w:left="3600" w:hanging="720"/>
      </w:pPr>
      <w:rPr>
        <w:rFonts w:ascii="Symbol" w:hAnsi="Symbol" w:hint="default"/>
      </w:rPr>
    </w:lvl>
    <w:lvl w:ilvl="5">
      <w:start w:val="1"/>
      <w:numFmt w:val="bullet"/>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7" w15:restartNumberingAfterBreak="0">
    <w:nsid w:val="48826B5B"/>
    <w:multiLevelType w:val="multilevel"/>
    <w:tmpl w:val="4440E236"/>
    <w:numStyleLink w:val="AHNumbering"/>
  </w:abstractNum>
  <w:abstractNum w:abstractNumId="8" w15:restartNumberingAfterBreak="0">
    <w:nsid w:val="64E61DC4"/>
    <w:multiLevelType w:val="multilevel"/>
    <w:tmpl w:val="4676A128"/>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54D6785"/>
    <w:multiLevelType w:val="hybridMultilevel"/>
    <w:tmpl w:val="A9B64B00"/>
    <w:lvl w:ilvl="0" w:tplc="4AACF9E0">
      <w:start w:val="1"/>
      <w:numFmt w:val="lowerLetter"/>
      <w:lvlText w:val="(%1)"/>
      <w:lvlJc w:val="left"/>
      <w:pPr>
        <w:ind w:left="3763" w:hanging="360"/>
      </w:pPr>
      <w:rPr>
        <w:rFonts w:hint="default"/>
      </w:rPr>
    </w:lvl>
    <w:lvl w:ilvl="1" w:tplc="14090019">
      <w:start w:val="1"/>
      <w:numFmt w:val="lowerLetter"/>
      <w:lvlText w:val="%2."/>
      <w:lvlJc w:val="left"/>
      <w:pPr>
        <w:ind w:left="4483" w:hanging="360"/>
      </w:pPr>
    </w:lvl>
    <w:lvl w:ilvl="2" w:tplc="1409001B" w:tentative="1">
      <w:start w:val="1"/>
      <w:numFmt w:val="lowerRoman"/>
      <w:lvlText w:val="%3."/>
      <w:lvlJc w:val="right"/>
      <w:pPr>
        <w:ind w:left="5203" w:hanging="180"/>
      </w:pPr>
    </w:lvl>
    <w:lvl w:ilvl="3" w:tplc="1409000F" w:tentative="1">
      <w:start w:val="1"/>
      <w:numFmt w:val="decimal"/>
      <w:lvlText w:val="%4."/>
      <w:lvlJc w:val="left"/>
      <w:pPr>
        <w:ind w:left="5923" w:hanging="360"/>
      </w:pPr>
    </w:lvl>
    <w:lvl w:ilvl="4" w:tplc="14090019" w:tentative="1">
      <w:start w:val="1"/>
      <w:numFmt w:val="lowerLetter"/>
      <w:lvlText w:val="%5."/>
      <w:lvlJc w:val="left"/>
      <w:pPr>
        <w:ind w:left="6643" w:hanging="360"/>
      </w:pPr>
    </w:lvl>
    <w:lvl w:ilvl="5" w:tplc="1409001B" w:tentative="1">
      <w:start w:val="1"/>
      <w:numFmt w:val="lowerRoman"/>
      <w:lvlText w:val="%6."/>
      <w:lvlJc w:val="right"/>
      <w:pPr>
        <w:ind w:left="7363" w:hanging="180"/>
      </w:pPr>
    </w:lvl>
    <w:lvl w:ilvl="6" w:tplc="1409000F" w:tentative="1">
      <w:start w:val="1"/>
      <w:numFmt w:val="decimal"/>
      <w:lvlText w:val="%7."/>
      <w:lvlJc w:val="left"/>
      <w:pPr>
        <w:ind w:left="8083" w:hanging="360"/>
      </w:pPr>
    </w:lvl>
    <w:lvl w:ilvl="7" w:tplc="14090019" w:tentative="1">
      <w:start w:val="1"/>
      <w:numFmt w:val="lowerLetter"/>
      <w:lvlText w:val="%8."/>
      <w:lvlJc w:val="left"/>
      <w:pPr>
        <w:ind w:left="8803" w:hanging="360"/>
      </w:pPr>
    </w:lvl>
    <w:lvl w:ilvl="8" w:tplc="1409001B" w:tentative="1">
      <w:start w:val="1"/>
      <w:numFmt w:val="lowerRoman"/>
      <w:lvlText w:val="%9."/>
      <w:lvlJc w:val="right"/>
      <w:pPr>
        <w:ind w:left="9523" w:hanging="180"/>
      </w:pPr>
    </w:lvl>
  </w:abstractNum>
  <w:abstractNum w:abstractNumId="10" w15:restartNumberingAfterBreak="0">
    <w:nsid w:val="76045982"/>
    <w:multiLevelType w:val="multilevel"/>
    <w:tmpl w:val="4440E236"/>
    <w:styleLink w:val="AHNumbering"/>
    <w:lvl w:ilvl="0">
      <w:start w:val="1"/>
      <w:numFmt w:val="decimal"/>
      <w:pStyle w:val="Multilevel1"/>
      <w:lvlText w:val="%1"/>
      <w:lvlJc w:val="left"/>
      <w:pPr>
        <w:tabs>
          <w:tab w:val="num" w:pos="720"/>
        </w:tabs>
        <w:ind w:left="720" w:hanging="720"/>
      </w:pPr>
      <w:rPr>
        <w:rFonts w:hint="default"/>
      </w:rPr>
    </w:lvl>
    <w:lvl w:ilvl="1">
      <w:start w:val="1"/>
      <w:numFmt w:val="decimal"/>
      <w:pStyle w:val="Multilevel2"/>
      <w:lvlText w:val="%1.%2"/>
      <w:lvlJc w:val="left"/>
      <w:pPr>
        <w:tabs>
          <w:tab w:val="num" w:pos="720"/>
        </w:tabs>
        <w:ind w:left="720" w:hanging="720"/>
      </w:pPr>
      <w:rPr>
        <w:rFonts w:hint="default"/>
      </w:rPr>
    </w:lvl>
    <w:lvl w:ilvl="2">
      <w:start w:val="1"/>
      <w:numFmt w:val="lowerLetter"/>
      <w:pStyle w:val="Multilevel3"/>
      <w:lvlText w:val="(%3)"/>
      <w:lvlJc w:val="left"/>
      <w:pPr>
        <w:tabs>
          <w:tab w:val="num" w:pos="1440"/>
        </w:tabs>
        <w:ind w:left="1440" w:hanging="720"/>
      </w:pPr>
      <w:rPr>
        <w:rFonts w:hint="default"/>
      </w:rPr>
    </w:lvl>
    <w:lvl w:ilvl="3">
      <w:start w:val="1"/>
      <w:numFmt w:val="lowerRoman"/>
      <w:pStyle w:val="Multilevel4"/>
      <w:lvlText w:val="(%4)"/>
      <w:lvlJc w:val="left"/>
      <w:pPr>
        <w:tabs>
          <w:tab w:val="num" w:pos="2160"/>
        </w:tabs>
        <w:ind w:left="2160" w:hanging="720"/>
      </w:pPr>
      <w:rPr>
        <w:rFonts w:hint="default"/>
      </w:rPr>
    </w:lvl>
    <w:lvl w:ilvl="4">
      <w:start w:val="1"/>
      <w:numFmt w:val="upperLetter"/>
      <w:pStyle w:val="Multilevel5"/>
      <w:lvlText w:val="(%5)"/>
      <w:lvlJc w:val="left"/>
      <w:pPr>
        <w:tabs>
          <w:tab w:val="num" w:pos="2880"/>
        </w:tabs>
        <w:ind w:left="2880" w:hanging="720"/>
      </w:pPr>
      <w:rPr>
        <w:rFonts w:hint="default"/>
      </w:rPr>
    </w:lvl>
    <w:lvl w:ilvl="5">
      <w:start w:val="1"/>
      <w:numFmt w:val="upperRoman"/>
      <w:pStyle w:val="Multilevel6"/>
      <w:lvlText w:val="(%6)"/>
      <w:lvlJc w:val="left"/>
      <w:pPr>
        <w:tabs>
          <w:tab w:val="num" w:pos="3600"/>
        </w:tabs>
        <w:ind w:left="3600"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7D4B038A"/>
    <w:multiLevelType w:val="multilevel"/>
    <w:tmpl w:val="3AF06EC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990"/>
        </w:tabs>
        <w:ind w:left="990" w:hanging="1296"/>
      </w:pPr>
      <w:rPr>
        <w:rFonts w:hint="default"/>
      </w:rPr>
    </w:lvl>
    <w:lvl w:ilvl="7">
      <w:start w:val="1"/>
      <w:numFmt w:val="decimal"/>
      <w:lvlText w:val="%1.%2.%3.%4.%5.%6.%7.%8"/>
      <w:lvlJc w:val="left"/>
      <w:pPr>
        <w:tabs>
          <w:tab w:val="num" w:pos="1134"/>
        </w:tabs>
        <w:ind w:left="1134" w:hanging="1440"/>
      </w:pPr>
      <w:rPr>
        <w:rFonts w:hint="default"/>
      </w:rPr>
    </w:lvl>
    <w:lvl w:ilvl="8">
      <w:start w:val="1"/>
      <w:numFmt w:val="decimal"/>
      <w:lvlText w:val="%1.%2.%3.%4.%5.%6.%7.%8.%9"/>
      <w:lvlJc w:val="left"/>
      <w:pPr>
        <w:tabs>
          <w:tab w:val="num" w:pos="1278"/>
        </w:tabs>
        <w:ind w:left="1278" w:hanging="1584"/>
      </w:pPr>
      <w:rPr>
        <w:rFonts w:hint="default"/>
      </w:rPr>
    </w:lvl>
  </w:abstractNum>
  <w:abstractNum w:abstractNumId="12" w15:restartNumberingAfterBreak="0">
    <w:nsid w:val="7D7B1B0E"/>
    <w:multiLevelType w:val="hybridMultilevel"/>
    <w:tmpl w:val="8F1816DA"/>
    <w:lvl w:ilvl="0" w:tplc="D614367C">
      <w:start w:val="1"/>
      <w:numFmt w:val="lowerLetter"/>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num w:numId="1" w16cid:durableId="447428396">
    <w:abstractNumId w:val="2"/>
  </w:num>
  <w:num w:numId="2" w16cid:durableId="404032461">
    <w:abstractNumId w:val="11"/>
  </w:num>
  <w:num w:numId="3" w16cid:durableId="992217842">
    <w:abstractNumId w:val="10"/>
  </w:num>
  <w:num w:numId="4" w16cid:durableId="1164317529">
    <w:abstractNumId w:val="7"/>
  </w:num>
  <w:num w:numId="5" w16cid:durableId="523829777">
    <w:abstractNumId w:val="1"/>
  </w:num>
  <w:num w:numId="6" w16cid:durableId="1804233532">
    <w:abstractNumId w:val="6"/>
  </w:num>
  <w:num w:numId="7" w16cid:durableId="984045354">
    <w:abstractNumId w:val="0"/>
  </w:num>
  <w:num w:numId="8" w16cid:durableId="1760788195">
    <w:abstractNumId w:val="9"/>
  </w:num>
  <w:num w:numId="9" w16cid:durableId="1934051222">
    <w:abstractNumId w:val="5"/>
  </w:num>
  <w:num w:numId="10" w16cid:durableId="2040931202">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7077744">
    <w:abstractNumId w:val="3"/>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97297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748562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5963905">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5714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lientNumber" w:val="461500"/>
    <w:docVar w:name="DocID" w:val="{0AF0CB33-72BA-4CD8-8263-154C36573AC7}"/>
    <w:docVar w:name="DocumentNumber" w:val="206"/>
    <w:docVar w:name="DocumentType" w:val="9"/>
    <w:docVar w:name="FeeEarner" w:val="MDS"/>
    <w:docVar w:name="LibCatalogID" w:val="0"/>
    <w:docVar w:name="MatterDescription" w:val="PLS Matters"/>
    <w:docVar w:name="MatterNumber" w:val="1"/>
    <w:docVar w:name="NoFooter" w:val="-1"/>
    <w:docVar w:name="VersionID" w:val="8A7D7605-D394-4C50-80D9-5D589BA1E49F"/>
    <w:docVar w:name="WordOperator" w:val="MDS"/>
  </w:docVars>
  <w:rsids>
    <w:rsidRoot w:val="002210B5"/>
    <w:rsid w:val="00006949"/>
    <w:rsid w:val="000255A0"/>
    <w:rsid w:val="000259C4"/>
    <w:rsid w:val="0003598D"/>
    <w:rsid w:val="00074F73"/>
    <w:rsid w:val="00084102"/>
    <w:rsid w:val="00097FBE"/>
    <w:rsid w:val="000C03AC"/>
    <w:rsid w:val="000D36E8"/>
    <w:rsid w:val="001020F3"/>
    <w:rsid w:val="00112C5E"/>
    <w:rsid w:val="001136D1"/>
    <w:rsid w:val="0015279E"/>
    <w:rsid w:val="00154E94"/>
    <w:rsid w:val="001B5BE7"/>
    <w:rsid w:val="001E1AEC"/>
    <w:rsid w:val="001E3AB6"/>
    <w:rsid w:val="00201E9F"/>
    <w:rsid w:val="002206FC"/>
    <w:rsid w:val="002210B5"/>
    <w:rsid w:val="00224D79"/>
    <w:rsid w:val="002358C9"/>
    <w:rsid w:val="00235C0B"/>
    <w:rsid w:val="0024798B"/>
    <w:rsid w:val="00255AA6"/>
    <w:rsid w:val="00265914"/>
    <w:rsid w:val="00274FB2"/>
    <w:rsid w:val="00292A2F"/>
    <w:rsid w:val="002A7466"/>
    <w:rsid w:val="002D5265"/>
    <w:rsid w:val="002D6876"/>
    <w:rsid w:val="002E586B"/>
    <w:rsid w:val="00306E46"/>
    <w:rsid w:val="00314703"/>
    <w:rsid w:val="00340BD7"/>
    <w:rsid w:val="0034726E"/>
    <w:rsid w:val="0034748C"/>
    <w:rsid w:val="00357328"/>
    <w:rsid w:val="003A1CB9"/>
    <w:rsid w:val="003B17BF"/>
    <w:rsid w:val="003C2978"/>
    <w:rsid w:val="003D2B6B"/>
    <w:rsid w:val="003F4D91"/>
    <w:rsid w:val="0040325A"/>
    <w:rsid w:val="00414CCB"/>
    <w:rsid w:val="00473969"/>
    <w:rsid w:val="004A1405"/>
    <w:rsid w:val="004C3801"/>
    <w:rsid w:val="004C558E"/>
    <w:rsid w:val="00522121"/>
    <w:rsid w:val="00523961"/>
    <w:rsid w:val="00553985"/>
    <w:rsid w:val="00570C85"/>
    <w:rsid w:val="0058701D"/>
    <w:rsid w:val="0059740C"/>
    <w:rsid w:val="005B0289"/>
    <w:rsid w:val="005C4237"/>
    <w:rsid w:val="005D3689"/>
    <w:rsid w:val="005E187F"/>
    <w:rsid w:val="005E2EA1"/>
    <w:rsid w:val="005E7B0E"/>
    <w:rsid w:val="0062344D"/>
    <w:rsid w:val="00636074"/>
    <w:rsid w:val="00645C60"/>
    <w:rsid w:val="006810A0"/>
    <w:rsid w:val="0068527A"/>
    <w:rsid w:val="006853AC"/>
    <w:rsid w:val="006A6AA6"/>
    <w:rsid w:val="006C1ED8"/>
    <w:rsid w:val="006C742F"/>
    <w:rsid w:val="006E3396"/>
    <w:rsid w:val="007018D7"/>
    <w:rsid w:val="007128EB"/>
    <w:rsid w:val="00747874"/>
    <w:rsid w:val="007C2F89"/>
    <w:rsid w:val="007E0908"/>
    <w:rsid w:val="007E1C2C"/>
    <w:rsid w:val="007E76AA"/>
    <w:rsid w:val="007F3AE5"/>
    <w:rsid w:val="0080537C"/>
    <w:rsid w:val="00860C20"/>
    <w:rsid w:val="008B1327"/>
    <w:rsid w:val="008C2007"/>
    <w:rsid w:val="008D0524"/>
    <w:rsid w:val="00921166"/>
    <w:rsid w:val="00971185"/>
    <w:rsid w:val="00980029"/>
    <w:rsid w:val="009C398F"/>
    <w:rsid w:val="009C45D8"/>
    <w:rsid w:val="009C65F6"/>
    <w:rsid w:val="009E7A59"/>
    <w:rsid w:val="009F028E"/>
    <w:rsid w:val="00A07347"/>
    <w:rsid w:val="00A13E85"/>
    <w:rsid w:val="00A75F4B"/>
    <w:rsid w:val="00A84F9E"/>
    <w:rsid w:val="00A857C5"/>
    <w:rsid w:val="00AA53A9"/>
    <w:rsid w:val="00AB0618"/>
    <w:rsid w:val="00AC34ED"/>
    <w:rsid w:val="00AF136F"/>
    <w:rsid w:val="00B056BA"/>
    <w:rsid w:val="00B27599"/>
    <w:rsid w:val="00B27BA1"/>
    <w:rsid w:val="00B513B4"/>
    <w:rsid w:val="00B5254D"/>
    <w:rsid w:val="00B62B45"/>
    <w:rsid w:val="00BB4035"/>
    <w:rsid w:val="00BC7AD8"/>
    <w:rsid w:val="00BD0599"/>
    <w:rsid w:val="00BD58AB"/>
    <w:rsid w:val="00BE373C"/>
    <w:rsid w:val="00BF66C6"/>
    <w:rsid w:val="00C14A66"/>
    <w:rsid w:val="00C36D5C"/>
    <w:rsid w:val="00CA4F48"/>
    <w:rsid w:val="00CA5386"/>
    <w:rsid w:val="00CE0FD4"/>
    <w:rsid w:val="00CE1A63"/>
    <w:rsid w:val="00D21264"/>
    <w:rsid w:val="00D235FC"/>
    <w:rsid w:val="00D40106"/>
    <w:rsid w:val="00D44DD9"/>
    <w:rsid w:val="00D54A04"/>
    <w:rsid w:val="00D73FC2"/>
    <w:rsid w:val="00D820F1"/>
    <w:rsid w:val="00DB287E"/>
    <w:rsid w:val="00DE259F"/>
    <w:rsid w:val="00E02625"/>
    <w:rsid w:val="00E26D9D"/>
    <w:rsid w:val="00E4548C"/>
    <w:rsid w:val="00E81568"/>
    <w:rsid w:val="00E862D2"/>
    <w:rsid w:val="00E965EE"/>
    <w:rsid w:val="00EA27BB"/>
    <w:rsid w:val="00EC6AFF"/>
    <w:rsid w:val="00ED21D6"/>
    <w:rsid w:val="00EE2C20"/>
    <w:rsid w:val="00F11670"/>
    <w:rsid w:val="00F57CAF"/>
    <w:rsid w:val="00F66DCB"/>
    <w:rsid w:val="00F677F8"/>
    <w:rsid w:val="00F81F3F"/>
    <w:rsid w:val="00F82540"/>
    <w:rsid w:val="00F82B79"/>
    <w:rsid w:val="00FB0391"/>
    <w:rsid w:val="00FB3AD2"/>
    <w:rsid w:val="00FC5915"/>
    <w:rsid w:val="00FD4567"/>
    <w:rsid w:val="00FD5230"/>
    <w:rsid w:val="00FE07B9"/>
    <w:rsid w:val="00FE2572"/>
    <w:rsid w:val="00FF5485"/>
    <w:rsid w:val="6FB734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63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NZ" w:eastAsia="en-NZ" w:bidi="ar-SA"/>
      </w:rPr>
    </w:rPrDefault>
    <w:pPrDefault>
      <w:pPr>
        <w:spacing w:before="120" w:after="120"/>
      </w:pPr>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21D6"/>
    <w:pPr>
      <w:spacing w:before="0"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rsid w:val="00FB3AD2"/>
    <w:pPr>
      <w:keepNext/>
      <w:keepLines/>
      <w:pBdr>
        <w:bottom w:val="single" w:sz="4" w:space="1" w:color="auto"/>
      </w:pBdr>
      <w:spacing w:before="240" w:after="240" w:line="240" w:lineRule="auto"/>
      <w:outlineLvl w:val="0"/>
    </w:pPr>
    <w:rPr>
      <w:rFonts w:ascii="Verdana" w:eastAsia="Times New Roman" w:hAnsi="Verdana" w:cs="Times New Roman"/>
      <w:b/>
      <w:sz w:val="24"/>
      <w:szCs w:val="18"/>
      <w:lang w:eastAsia="en-NZ"/>
    </w:rPr>
  </w:style>
  <w:style w:type="paragraph" w:styleId="Heading2">
    <w:name w:val="heading 2"/>
    <w:basedOn w:val="Normal"/>
    <w:next w:val="Normal"/>
    <w:rsid w:val="0015279E"/>
    <w:pPr>
      <w:keepNext/>
      <w:keepLines/>
      <w:spacing w:before="120" w:after="120" w:line="240" w:lineRule="auto"/>
      <w:outlineLvl w:val="1"/>
    </w:pPr>
    <w:rPr>
      <w:rFonts w:ascii="Verdana" w:eastAsia="Times New Roman" w:hAnsi="Verdana" w:cs="Times New Roman"/>
      <w:b/>
      <w:sz w:val="18"/>
      <w:szCs w:val="18"/>
      <w:lang w:eastAsia="en-NZ"/>
    </w:rPr>
  </w:style>
  <w:style w:type="paragraph" w:styleId="Heading3">
    <w:name w:val="heading 3"/>
    <w:basedOn w:val="Normal"/>
    <w:next w:val="Normal"/>
    <w:rsid w:val="00FB3AD2"/>
    <w:pPr>
      <w:keepNext/>
      <w:keepLines/>
      <w:spacing w:before="120" w:after="120" w:line="240" w:lineRule="auto"/>
      <w:outlineLvl w:val="2"/>
    </w:pPr>
    <w:rPr>
      <w:rFonts w:ascii="Verdana" w:eastAsia="Times New Roman" w:hAnsi="Verdana" w:cs="Times New Roman"/>
      <w:i/>
      <w:sz w:val="18"/>
      <w:szCs w:val="18"/>
      <w:lang w:eastAsia="en-NZ"/>
    </w:rPr>
  </w:style>
  <w:style w:type="paragraph" w:styleId="Heading4">
    <w:name w:val="heading 4"/>
    <w:basedOn w:val="Normal"/>
    <w:next w:val="Normal"/>
    <w:semiHidden/>
    <w:rsid w:val="00FB3AD2"/>
    <w:pPr>
      <w:spacing w:before="120" w:after="120" w:line="240" w:lineRule="auto"/>
      <w:outlineLvl w:val="3"/>
    </w:pPr>
    <w:rPr>
      <w:rFonts w:ascii="Verdana" w:eastAsia="Times New Roman" w:hAnsi="Verdana" w:cs="Times New Roman"/>
      <w:sz w:val="18"/>
      <w:szCs w:val="18"/>
      <w:lang w:eastAsia="en-NZ"/>
    </w:rPr>
  </w:style>
  <w:style w:type="paragraph" w:styleId="Heading5">
    <w:name w:val="heading 5"/>
    <w:basedOn w:val="Normal"/>
    <w:next w:val="Normal"/>
    <w:semiHidden/>
    <w:rsid w:val="00FB3AD2"/>
    <w:pPr>
      <w:spacing w:before="120" w:after="120" w:line="240" w:lineRule="auto"/>
      <w:outlineLvl w:val="4"/>
    </w:pPr>
    <w:rPr>
      <w:rFonts w:ascii="Verdana" w:eastAsia="Times New Roman" w:hAnsi="Verdana" w:cs="Times New Roman"/>
      <w:sz w:val="18"/>
      <w:szCs w:val="18"/>
      <w:lang w:eastAsia="en-NZ"/>
    </w:rPr>
  </w:style>
  <w:style w:type="paragraph" w:styleId="Heading6">
    <w:name w:val="heading 6"/>
    <w:basedOn w:val="Normal"/>
    <w:next w:val="Normal"/>
    <w:semiHidden/>
    <w:rsid w:val="00FB3AD2"/>
    <w:pPr>
      <w:spacing w:before="120" w:after="120" w:line="240" w:lineRule="auto"/>
      <w:outlineLvl w:val="5"/>
    </w:pPr>
    <w:rPr>
      <w:rFonts w:ascii="Verdana" w:eastAsia="Times New Roman" w:hAnsi="Verdana" w:cs="Times New Roman"/>
      <w:sz w:val="18"/>
      <w:szCs w:val="18"/>
      <w:lang w:eastAsia="en-NZ"/>
    </w:rPr>
  </w:style>
  <w:style w:type="paragraph" w:styleId="Heading7">
    <w:name w:val="heading 7"/>
    <w:basedOn w:val="Normal"/>
    <w:next w:val="Normal"/>
    <w:semiHidden/>
    <w:rsid w:val="00FB3AD2"/>
    <w:pPr>
      <w:spacing w:before="120" w:after="120" w:line="240" w:lineRule="auto"/>
      <w:outlineLvl w:val="6"/>
    </w:pPr>
    <w:rPr>
      <w:rFonts w:ascii="Verdana" w:eastAsia="Times New Roman" w:hAnsi="Verdana" w:cs="Times New Roman"/>
      <w:sz w:val="18"/>
      <w:szCs w:val="18"/>
      <w:lang w:eastAsia="en-NZ"/>
    </w:rPr>
  </w:style>
  <w:style w:type="paragraph" w:styleId="Heading8">
    <w:name w:val="heading 8"/>
    <w:basedOn w:val="Normal"/>
    <w:next w:val="Normal"/>
    <w:semiHidden/>
    <w:rsid w:val="00FB3AD2"/>
    <w:pPr>
      <w:spacing w:before="120" w:after="120" w:line="240" w:lineRule="auto"/>
      <w:outlineLvl w:val="7"/>
    </w:pPr>
    <w:rPr>
      <w:rFonts w:ascii="Verdana" w:eastAsia="Times New Roman" w:hAnsi="Verdana" w:cs="Times New Roman"/>
      <w:sz w:val="18"/>
      <w:szCs w:val="18"/>
      <w:lang w:eastAsia="en-NZ"/>
    </w:rPr>
  </w:style>
  <w:style w:type="paragraph" w:styleId="Heading9">
    <w:name w:val="heading 9"/>
    <w:basedOn w:val="Normal"/>
    <w:next w:val="Normal"/>
    <w:semiHidden/>
    <w:rsid w:val="00FB3AD2"/>
    <w:pPr>
      <w:spacing w:before="120" w:after="120" w:line="240" w:lineRule="auto"/>
      <w:outlineLvl w:val="8"/>
    </w:pPr>
    <w:rPr>
      <w:rFonts w:ascii="Verdana" w:eastAsia="Times New Roman" w:hAnsi="Verdana" w:cs="Times New Roman"/>
      <w:sz w:val="18"/>
      <w:szCs w:val="1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HNumbering">
    <w:name w:val="AH Numbering"/>
    <w:rsid w:val="00FC5915"/>
    <w:pPr>
      <w:numPr>
        <w:numId w:val="3"/>
      </w:numPr>
    </w:pPr>
  </w:style>
  <w:style w:type="paragraph" w:styleId="ListParagraph">
    <w:name w:val="List Paragraph"/>
    <w:basedOn w:val="Normal"/>
    <w:uiPriority w:val="34"/>
    <w:qFormat/>
    <w:rsid w:val="00F82540"/>
    <w:pPr>
      <w:spacing w:before="120" w:after="120" w:line="240" w:lineRule="auto"/>
      <w:ind w:left="720"/>
    </w:pPr>
    <w:rPr>
      <w:rFonts w:ascii="Verdana" w:eastAsia="Times New Roman" w:hAnsi="Verdana" w:cs="Times New Roman"/>
      <w:sz w:val="18"/>
      <w:szCs w:val="18"/>
      <w:lang w:eastAsia="en-NZ"/>
    </w:rPr>
  </w:style>
  <w:style w:type="paragraph" w:styleId="Header">
    <w:name w:val="header"/>
    <w:basedOn w:val="NoSpacing"/>
    <w:rsid w:val="00F81F3F"/>
    <w:rPr>
      <w:sz w:val="16"/>
    </w:rPr>
  </w:style>
  <w:style w:type="paragraph" w:styleId="Footer">
    <w:name w:val="footer"/>
    <w:basedOn w:val="Normal"/>
    <w:rsid w:val="00CA5386"/>
    <w:pPr>
      <w:tabs>
        <w:tab w:val="right" w:pos="9072"/>
      </w:tabs>
      <w:spacing w:before="120" w:after="0" w:line="240" w:lineRule="auto"/>
    </w:pPr>
    <w:rPr>
      <w:rFonts w:ascii="Verdana" w:eastAsia="Times New Roman" w:hAnsi="Verdana" w:cs="Times New Roman"/>
      <w:sz w:val="15"/>
      <w:szCs w:val="15"/>
      <w:lang w:eastAsia="en-NZ"/>
    </w:rPr>
  </w:style>
  <w:style w:type="paragraph" w:styleId="EnvelopeAddress">
    <w:name w:val="envelope address"/>
    <w:basedOn w:val="Normal"/>
    <w:semiHidden/>
    <w:rsid w:val="007C2F89"/>
    <w:pPr>
      <w:framePr w:w="7920" w:h="1980" w:hRule="exact" w:hSpace="180" w:wrap="auto" w:hAnchor="page" w:xAlign="center" w:yAlign="bottom"/>
      <w:spacing w:before="120" w:after="120" w:line="240" w:lineRule="auto"/>
      <w:ind w:left="2880"/>
    </w:pPr>
    <w:rPr>
      <w:rFonts w:ascii="Verdana" w:eastAsia="Times New Roman" w:hAnsi="Verdana" w:cs="Times New Roman"/>
      <w:sz w:val="18"/>
      <w:szCs w:val="18"/>
      <w:lang w:eastAsia="en-NZ"/>
    </w:rPr>
  </w:style>
  <w:style w:type="paragraph" w:styleId="EnvelopeReturn">
    <w:name w:val="envelope return"/>
    <w:basedOn w:val="Normal"/>
    <w:semiHidden/>
    <w:rsid w:val="007C2F89"/>
    <w:pPr>
      <w:spacing w:before="120" w:after="120" w:line="240" w:lineRule="auto"/>
    </w:pPr>
    <w:rPr>
      <w:rFonts w:ascii="Verdana" w:eastAsia="Times New Roman" w:hAnsi="Verdana" w:cs="Times New Roman"/>
      <w:sz w:val="12"/>
      <w:szCs w:val="18"/>
      <w:lang w:eastAsia="en-NZ"/>
    </w:rPr>
  </w:style>
  <w:style w:type="paragraph" w:styleId="NoSpacing">
    <w:name w:val="No Spacing"/>
    <w:uiPriority w:val="1"/>
    <w:qFormat/>
    <w:rsid w:val="00980029"/>
    <w:pPr>
      <w:spacing w:before="0" w:after="0"/>
    </w:pPr>
  </w:style>
  <w:style w:type="paragraph" w:customStyle="1" w:styleId="Multilevel1">
    <w:name w:val="Multilevel1"/>
    <w:basedOn w:val="Normal"/>
    <w:uiPriority w:val="3"/>
    <w:qFormat/>
    <w:rsid w:val="00FC5915"/>
    <w:pPr>
      <w:numPr>
        <w:numId w:val="4"/>
      </w:numPr>
      <w:spacing w:before="120" w:after="120" w:line="240" w:lineRule="auto"/>
      <w:outlineLvl w:val="0"/>
    </w:pPr>
    <w:rPr>
      <w:rFonts w:ascii="Verdana" w:eastAsia="Times New Roman" w:hAnsi="Verdana" w:cs="Times New Roman"/>
      <w:sz w:val="18"/>
      <w:szCs w:val="18"/>
      <w:lang w:eastAsia="en-NZ"/>
    </w:rPr>
  </w:style>
  <w:style w:type="paragraph" w:customStyle="1" w:styleId="Multilevel2">
    <w:name w:val="Multilevel2"/>
    <w:basedOn w:val="Multilevel1"/>
    <w:uiPriority w:val="3"/>
    <w:qFormat/>
    <w:rsid w:val="00FC5915"/>
    <w:pPr>
      <w:numPr>
        <w:ilvl w:val="1"/>
      </w:numPr>
      <w:outlineLvl w:val="1"/>
    </w:pPr>
  </w:style>
  <w:style w:type="paragraph" w:customStyle="1" w:styleId="Multilevel3">
    <w:name w:val="Multilevel3"/>
    <w:basedOn w:val="Multilevel2"/>
    <w:uiPriority w:val="3"/>
    <w:qFormat/>
    <w:rsid w:val="00FC5915"/>
    <w:pPr>
      <w:numPr>
        <w:ilvl w:val="2"/>
      </w:numPr>
      <w:outlineLvl w:val="2"/>
    </w:pPr>
  </w:style>
  <w:style w:type="paragraph" w:styleId="TOC1">
    <w:name w:val="toc 1"/>
    <w:basedOn w:val="Normal"/>
    <w:next w:val="Normal"/>
    <w:uiPriority w:val="39"/>
    <w:rsid w:val="00FD5230"/>
    <w:pPr>
      <w:tabs>
        <w:tab w:val="right" w:pos="9072"/>
      </w:tabs>
      <w:spacing w:before="240" w:after="0" w:line="240" w:lineRule="auto"/>
      <w:ind w:left="720" w:hanging="720"/>
    </w:pPr>
    <w:rPr>
      <w:rFonts w:ascii="Verdana" w:eastAsia="Times New Roman" w:hAnsi="Verdana" w:cs="Times New Roman"/>
      <w:b/>
      <w:caps/>
      <w:sz w:val="18"/>
      <w:szCs w:val="18"/>
      <w:lang w:eastAsia="en-NZ"/>
    </w:rPr>
  </w:style>
  <w:style w:type="paragraph" w:styleId="TOC2">
    <w:name w:val="toc 2"/>
    <w:basedOn w:val="Normal"/>
    <w:next w:val="Normal"/>
    <w:uiPriority w:val="39"/>
    <w:rsid w:val="00FD5230"/>
    <w:pPr>
      <w:tabs>
        <w:tab w:val="right" w:pos="9072"/>
      </w:tabs>
      <w:spacing w:before="60" w:after="0" w:line="240" w:lineRule="auto"/>
      <w:ind w:left="720" w:hanging="720"/>
      <w:contextualSpacing/>
    </w:pPr>
    <w:rPr>
      <w:rFonts w:ascii="Verdana" w:eastAsia="Times New Roman" w:hAnsi="Verdana" w:cs="Times New Roman"/>
      <w:sz w:val="18"/>
      <w:szCs w:val="18"/>
      <w:lang w:eastAsia="en-NZ"/>
    </w:rPr>
  </w:style>
  <w:style w:type="paragraph" w:customStyle="1" w:styleId="Indent1">
    <w:name w:val="Indent1"/>
    <w:basedOn w:val="Normal"/>
    <w:pPr>
      <w:spacing w:before="120" w:after="120" w:line="240" w:lineRule="auto"/>
    </w:pPr>
    <w:rPr>
      <w:rFonts w:ascii="Verdana" w:eastAsia="Times New Roman" w:hAnsi="Verdana" w:cs="Times New Roman"/>
      <w:sz w:val="18"/>
      <w:szCs w:val="18"/>
      <w:lang w:eastAsia="en-NZ"/>
    </w:rPr>
  </w:style>
  <w:style w:type="paragraph" w:customStyle="1" w:styleId="Indent2">
    <w:name w:val="Indent2"/>
    <w:basedOn w:val="Indent1"/>
    <w:pPr>
      <w:ind w:left="720"/>
    </w:pPr>
  </w:style>
  <w:style w:type="paragraph" w:customStyle="1" w:styleId="Indent3">
    <w:name w:val="Indent3"/>
    <w:basedOn w:val="Indent2"/>
    <w:pPr>
      <w:ind w:left="1440"/>
    </w:pPr>
  </w:style>
  <w:style w:type="paragraph" w:customStyle="1" w:styleId="Multilevel4">
    <w:name w:val="Multilevel4"/>
    <w:basedOn w:val="Multilevel3"/>
    <w:uiPriority w:val="3"/>
    <w:qFormat/>
    <w:rsid w:val="00FC5915"/>
    <w:pPr>
      <w:numPr>
        <w:ilvl w:val="3"/>
      </w:numPr>
    </w:pPr>
  </w:style>
  <w:style w:type="paragraph" w:customStyle="1" w:styleId="Indent4">
    <w:name w:val="Indent4"/>
    <w:basedOn w:val="Indent3"/>
    <w:pPr>
      <w:ind w:left="2160"/>
    </w:pPr>
  </w:style>
  <w:style w:type="paragraph" w:customStyle="1" w:styleId="Indent5">
    <w:name w:val="Indent5"/>
    <w:basedOn w:val="Indent4"/>
    <w:pPr>
      <w:ind w:left="2880"/>
    </w:pPr>
  </w:style>
  <w:style w:type="paragraph" w:customStyle="1" w:styleId="Indent6">
    <w:name w:val="Indent6"/>
    <w:basedOn w:val="Indent5"/>
    <w:pPr>
      <w:ind w:left="3600"/>
    </w:pPr>
  </w:style>
  <w:style w:type="paragraph" w:customStyle="1" w:styleId="Multilevel5">
    <w:name w:val="Multilevel5"/>
    <w:basedOn w:val="Multilevel4"/>
    <w:uiPriority w:val="3"/>
    <w:qFormat/>
    <w:rsid w:val="00FC5915"/>
    <w:pPr>
      <w:numPr>
        <w:ilvl w:val="4"/>
      </w:numPr>
    </w:pPr>
  </w:style>
  <w:style w:type="paragraph" w:customStyle="1" w:styleId="Multilevel6">
    <w:name w:val="Multilevel6"/>
    <w:basedOn w:val="Multilevel5"/>
    <w:uiPriority w:val="3"/>
    <w:rsid w:val="00FC5915"/>
    <w:pPr>
      <w:numPr>
        <w:ilvl w:val="5"/>
      </w:numPr>
    </w:pPr>
  </w:style>
  <w:style w:type="paragraph" w:styleId="FootnoteText">
    <w:name w:val="footnote text"/>
    <w:basedOn w:val="Normal"/>
    <w:semiHidden/>
    <w:pPr>
      <w:spacing w:after="0" w:line="240" w:lineRule="auto"/>
    </w:pPr>
    <w:rPr>
      <w:rFonts w:ascii="Verdana" w:eastAsia="Times New Roman" w:hAnsi="Verdana" w:cs="Times New Roman"/>
      <w:sz w:val="17"/>
      <w:szCs w:val="18"/>
      <w:lang w:eastAsia="en-NZ"/>
    </w:rPr>
  </w:style>
  <w:style w:type="paragraph" w:styleId="EndnoteText">
    <w:name w:val="endnote text"/>
    <w:basedOn w:val="Normal"/>
    <w:semiHidden/>
    <w:pPr>
      <w:spacing w:after="0" w:line="240" w:lineRule="auto"/>
    </w:pPr>
    <w:rPr>
      <w:rFonts w:ascii="Verdana" w:eastAsia="Times New Roman" w:hAnsi="Verdana" w:cs="Times New Roman"/>
      <w:sz w:val="17"/>
      <w:szCs w:val="18"/>
      <w:lang w:eastAsia="en-NZ"/>
    </w:rPr>
  </w:style>
  <w:style w:type="paragraph" w:customStyle="1" w:styleId="LtrAdd">
    <w:name w:val="LtrAdd"/>
    <w:basedOn w:val="Normal"/>
    <w:semiHidden/>
    <w:rsid w:val="00553985"/>
    <w:pPr>
      <w:spacing w:after="0" w:line="240" w:lineRule="auto"/>
      <w:jc w:val="right"/>
    </w:pPr>
    <w:rPr>
      <w:rFonts w:ascii="Arial" w:eastAsia="Times New Roman" w:hAnsi="Arial" w:cs="Times New Roman"/>
      <w:sz w:val="12"/>
      <w:szCs w:val="12"/>
    </w:rPr>
  </w:style>
  <w:style w:type="numbering" w:customStyle="1" w:styleId="AHBullets">
    <w:name w:val="AH Bullets"/>
    <w:uiPriority w:val="99"/>
    <w:rsid w:val="00860C20"/>
    <w:pPr>
      <w:numPr>
        <w:numId w:val="6"/>
      </w:numPr>
    </w:pPr>
  </w:style>
  <w:style w:type="paragraph" w:styleId="BodyText">
    <w:name w:val="Body Text"/>
    <w:basedOn w:val="Normal"/>
    <w:link w:val="BodyTextChar"/>
    <w:unhideWhenUsed/>
    <w:rsid w:val="005D3689"/>
    <w:pPr>
      <w:numPr>
        <w:numId w:val="10"/>
      </w:numPr>
      <w:spacing w:before="120" w:after="120" w:line="240" w:lineRule="auto"/>
    </w:pPr>
    <w:rPr>
      <w:rFonts w:ascii="Verdana" w:eastAsia="Times New Roman" w:hAnsi="Verdana" w:cs="Times New Roman"/>
      <w:sz w:val="18"/>
      <w:szCs w:val="18"/>
      <w:lang w:eastAsia="en-NZ"/>
    </w:rPr>
  </w:style>
  <w:style w:type="character" w:customStyle="1" w:styleId="BodyTextChar">
    <w:name w:val="Body Text Char"/>
    <w:basedOn w:val="DefaultParagraphFont"/>
    <w:link w:val="BodyText"/>
    <w:rsid w:val="005D3689"/>
  </w:style>
  <w:style w:type="paragraph" w:styleId="Revision">
    <w:name w:val="Revision"/>
    <w:hidden/>
    <w:uiPriority w:val="99"/>
    <w:semiHidden/>
    <w:rsid w:val="000255A0"/>
    <w:pPr>
      <w:spacing w:before="0" w:after="0"/>
    </w:pPr>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2D6876"/>
    <w:rPr>
      <w:sz w:val="16"/>
      <w:szCs w:val="16"/>
    </w:rPr>
  </w:style>
  <w:style w:type="paragraph" w:styleId="CommentText">
    <w:name w:val="annotation text"/>
    <w:basedOn w:val="Normal"/>
    <w:link w:val="CommentTextChar"/>
    <w:unhideWhenUsed/>
    <w:rsid w:val="002D6876"/>
    <w:pPr>
      <w:spacing w:line="240" w:lineRule="auto"/>
    </w:pPr>
    <w:rPr>
      <w:sz w:val="20"/>
      <w:szCs w:val="20"/>
    </w:rPr>
  </w:style>
  <w:style w:type="character" w:customStyle="1" w:styleId="CommentTextChar">
    <w:name w:val="Comment Text Char"/>
    <w:basedOn w:val="DefaultParagraphFont"/>
    <w:link w:val="CommentText"/>
    <w:rsid w:val="002D6876"/>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semiHidden/>
    <w:unhideWhenUsed/>
    <w:rsid w:val="002D6876"/>
    <w:rPr>
      <w:b/>
      <w:bCs/>
    </w:rPr>
  </w:style>
  <w:style w:type="character" w:customStyle="1" w:styleId="CommentSubjectChar">
    <w:name w:val="Comment Subject Char"/>
    <w:basedOn w:val="CommentTextChar"/>
    <w:link w:val="CommentSubject"/>
    <w:semiHidden/>
    <w:rsid w:val="002D6876"/>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9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Workgroup%20Templates%202016\Blank%20Document.dotm" TargetMode="External"/></Relationships>
</file>

<file path=word/theme/theme1.xml><?xml version="1.0" encoding="utf-8"?>
<a:theme xmlns:a="http://schemas.openxmlformats.org/drawingml/2006/main" name="Anthony Harper">
  <a:themeElements>
    <a:clrScheme name="Anthony Harper">
      <a:dk1>
        <a:sysClr val="windowText" lastClr="000000"/>
      </a:dk1>
      <a:lt1>
        <a:srgbClr val="FFFFFF"/>
      </a:lt1>
      <a:dk2>
        <a:srgbClr val="4C5C4F"/>
      </a:dk2>
      <a:lt2>
        <a:srgbClr val="F6F2D4"/>
      </a:lt2>
      <a:accent1>
        <a:srgbClr val="D57E1C"/>
      </a:accent1>
      <a:accent2>
        <a:srgbClr val="4C5C4F"/>
      </a:accent2>
      <a:accent3>
        <a:srgbClr val="C8C2A1"/>
      </a:accent3>
      <a:accent4>
        <a:srgbClr val="C1001F"/>
      </a:accent4>
      <a:accent5>
        <a:srgbClr val="8F6221"/>
      </a:accent5>
      <a:accent6>
        <a:srgbClr val="870B30"/>
      </a:accent6>
      <a:hlink>
        <a:srgbClr val="4C5C4F"/>
      </a:hlink>
      <a:folHlink>
        <a:srgbClr val="870B30"/>
      </a:folHlink>
    </a:clrScheme>
    <a:fontScheme name="Anthony  Harp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2d5df0-be7e-4df4-99e5-4847947ca0c6" xsi:nil="true"/>
    <lcf76f155ced4ddcb4097134ff3c332f xmlns="500f958d-47dc-4087-b4ea-b0942c4ecf1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F4ACC70DC6EA4EA75E1E5DF4DF13D9" ma:contentTypeVersion="14" ma:contentTypeDescription="Create a new document." ma:contentTypeScope="" ma:versionID="4d7a9c45bdad1b8219d3c1ec5735a7af">
  <xsd:schema xmlns:xsd="http://www.w3.org/2001/XMLSchema" xmlns:xs="http://www.w3.org/2001/XMLSchema" xmlns:p="http://schemas.microsoft.com/office/2006/metadata/properties" xmlns:ns2="be2d5df0-be7e-4df4-99e5-4847947ca0c6" xmlns:ns3="500f958d-47dc-4087-b4ea-b0942c4ecf16" targetNamespace="http://schemas.microsoft.com/office/2006/metadata/properties" ma:root="true" ma:fieldsID="0ba38af0f00fa41518d9ef6f6f443c46" ns2:_="" ns3:_="">
    <xsd:import namespace="be2d5df0-be7e-4df4-99e5-4847947ca0c6"/>
    <xsd:import namespace="500f958d-47dc-4087-b4ea-b0942c4ecf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5df0-be7e-4df4-99e5-4847947ca0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069cbc1-0a09-41e3-bb06-3f561a2ba0f8}" ma:internalName="TaxCatchAll" ma:showField="CatchAllData" ma:web="be2d5df0-be7e-4df4-99e5-4847947ca0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0f958d-47dc-4087-b4ea-b0942c4ecf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1f32828-d3ad-4d3a-8516-4f7aa86cae2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B8F4C-D3B6-48C2-BAFB-E2CE34B08304}">
  <ds:schemaRefs>
    <ds:schemaRef ds:uri="http://schemas.openxmlformats.org/officeDocument/2006/bibliography"/>
  </ds:schemaRefs>
</ds:datastoreItem>
</file>

<file path=customXml/itemProps2.xml><?xml version="1.0" encoding="utf-8"?>
<ds:datastoreItem xmlns:ds="http://schemas.openxmlformats.org/officeDocument/2006/customXml" ds:itemID="{CD25A966-E5CF-4C16-886A-9F9BF46B46C6}">
  <ds:schemaRefs>
    <ds:schemaRef ds:uri="http://schemas.microsoft.com/sharepoint/v3/contenttype/forms"/>
  </ds:schemaRefs>
</ds:datastoreItem>
</file>

<file path=customXml/itemProps3.xml><?xml version="1.0" encoding="utf-8"?>
<ds:datastoreItem xmlns:ds="http://schemas.openxmlformats.org/officeDocument/2006/customXml" ds:itemID="{EDA54A92-E4FC-4A72-AD8F-26C66C1FCA8E}">
  <ds:schemaRefs>
    <ds:schemaRef ds:uri="http://schemas.microsoft.com/office/2006/metadata/properties"/>
    <ds:schemaRef ds:uri="http://schemas.microsoft.com/office/infopath/2007/PartnerControls"/>
    <ds:schemaRef ds:uri="be2d5df0-be7e-4df4-99e5-4847947ca0c6"/>
    <ds:schemaRef ds:uri="500f958d-47dc-4087-b4ea-b0942c4ecf16"/>
  </ds:schemaRefs>
</ds:datastoreItem>
</file>

<file path=customXml/itemProps4.xml><?xml version="1.0" encoding="utf-8"?>
<ds:datastoreItem xmlns:ds="http://schemas.openxmlformats.org/officeDocument/2006/customXml" ds:itemID="{D6BD8440-6F37-452C-B078-F0DAE4AAB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5df0-be7e-4df4-99e5-4847947ca0c6"/>
    <ds:schemaRef ds:uri="500f958d-47dc-4087-b4ea-b0942c4ec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Document</Template>
  <TotalTime>0</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Auckland Flood and Cyclone Gabrielle Clauses</vt:lpstr>
    </vt:vector>
  </TitlesOfParts>
  <Manager/>
  <Company/>
  <LinksUpToDate>false</LinksUpToDate>
  <CharactersWithSpaces>3419</CharactersWithSpaces>
  <SharedDoc>false</SharedDoc>
  <HyperlinkBase>MDS-461500-1-206-1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Auckland Flood and Cyclone Gabrielle Clauses</dc:title>
  <dc:subject>Auckland Flood and Cyclone Gabrielle Clauses</dc:subject>
  <dc:creator/>
  <cp:keywords/>
  <dc:description>Auckland Flood and Cyclone Gabrielle Clauses</dc:description>
  <cp:lastModifiedBy/>
  <cp:revision>1</cp:revision>
  <dcterms:created xsi:type="dcterms:W3CDTF">2023-08-15T06:10:00Z</dcterms:created>
  <dcterms:modified xsi:type="dcterms:W3CDTF">2023-08-16T19:20:00Z</dcterms:modified>
  <cp:category>MDS-461500-1-206-1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0x010100BEF4ACC70DC6EA4EA75E1E5DF4DF13D9</vt:lpwstr>
  </property>
  <property fmtid="{D5CDD505-2E9C-101B-9397-08002B2CF9AE}" pid="3" name="MediaServiceImageTags">
    <vt:lpwstr/>
  </property>
</Properties>
</file>